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7B109B" w:rsidRPr="001E7AFF" w:rsidTr="0017632D">
        <w:trPr>
          <w:trHeight w:hRule="exact" w:val="737"/>
        </w:trPr>
        <w:tc>
          <w:tcPr>
            <w:tcW w:w="2400" w:type="dxa"/>
            <w:tcBorders>
              <w:top w:val="double" w:sz="4" w:space="0" w:color="auto"/>
              <w:bottom w:val="double" w:sz="4" w:space="0" w:color="auto"/>
              <w:right w:val="double" w:sz="4" w:space="0" w:color="auto"/>
            </w:tcBorders>
            <w:vAlign w:val="center"/>
          </w:tcPr>
          <w:p w:rsidR="007B109B" w:rsidRPr="00ED4652" w:rsidRDefault="007B109B" w:rsidP="001866AA">
            <w:pPr>
              <w:jc w:val="center"/>
              <w:rPr>
                <w:rFonts w:eastAsia="ＭＳ ゴシック"/>
                <w:sz w:val="24"/>
              </w:rPr>
            </w:pPr>
            <w:r>
              <w:rPr>
                <w:rFonts w:eastAsia="ＭＳ ゴシック" w:hint="eastAsia"/>
                <w:sz w:val="24"/>
              </w:rPr>
              <w:t>単元末評価</w:t>
            </w:r>
            <w:r w:rsidRPr="00ED4652">
              <w:rPr>
                <w:rFonts w:eastAsia="ＭＳ ゴシック" w:hint="eastAsia"/>
                <w:sz w:val="24"/>
              </w:rPr>
              <w:t>問題</w:t>
            </w:r>
          </w:p>
        </w:tc>
        <w:tc>
          <w:tcPr>
            <w:tcW w:w="5600" w:type="dxa"/>
            <w:tcBorders>
              <w:left w:val="double" w:sz="4" w:space="0" w:color="auto"/>
            </w:tcBorders>
            <w:vAlign w:val="center"/>
          </w:tcPr>
          <w:p w:rsidR="007B109B" w:rsidRPr="00464F91" w:rsidRDefault="00656648" w:rsidP="00FE76FB">
            <w:pPr>
              <w:rPr>
                <w:rFonts w:eastAsiaTheme="majorEastAsia"/>
                <w:sz w:val="24"/>
              </w:rPr>
            </w:pPr>
            <w:r>
              <w:rPr>
                <w:rFonts w:eastAsiaTheme="majorEastAsia" w:hint="eastAsia"/>
                <w:sz w:val="24"/>
              </w:rPr>
              <w:t>自然と人間</w:t>
            </w:r>
          </w:p>
        </w:tc>
      </w:tr>
    </w:tbl>
    <w:p w:rsidR="007B109B" w:rsidRDefault="007B109B" w:rsidP="00BE1E4F">
      <w:pPr>
        <w:pStyle w:val="a5"/>
        <w:spacing w:beforeLines="0" w:line="240" w:lineRule="auto"/>
        <w:ind w:left="200" w:hangingChars="100" w:hanging="200"/>
        <w:jc w:val="left"/>
        <w:rPr>
          <w:rFonts w:ascii="ＭＳ ゴシック" w:hAnsi="ＭＳ ゴシック"/>
          <w:szCs w:val="20"/>
        </w:rPr>
      </w:pPr>
    </w:p>
    <w:p w:rsidR="00656648" w:rsidRDefault="00A425E4" w:rsidP="00656648">
      <w:pPr>
        <w:pStyle w:val="a5"/>
        <w:spacing w:beforeLines="0" w:line="240" w:lineRule="auto"/>
        <w:ind w:left="200" w:hangingChars="100" w:hanging="200"/>
        <w:jc w:val="left"/>
        <w:rPr>
          <w:rFonts w:ascii="ＭＳ ゴシック" w:hAnsi="ＭＳ ゴシック"/>
          <w:szCs w:val="20"/>
        </w:rPr>
      </w:pPr>
      <w:r>
        <w:rPr>
          <w:rFonts w:ascii="ＭＳ ゴシック" w:hAnsi="ＭＳ ゴシック" w:hint="eastAsia"/>
          <w:szCs w:val="20"/>
        </w:rPr>
        <w:t>【</w:t>
      </w:r>
      <w:r w:rsidR="00A920DB">
        <w:rPr>
          <w:rFonts w:ascii="ＭＳ ゴシック" w:hAnsi="ＭＳ ゴシック" w:hint="eastAsia"/>
          <w:szCs w:val="20"/>
        </w:rPr>
        <w:t>１</w:t>
      </w:r>
      <w:r>
        <w:rPr>
          <w:rFonts w:ascii="ＭＳ ゴシック" w:hAnsi="ＭＳ ゴシック" w:hint="eastAsia"/>
          <w:szCs w:val="20"/>
        </w:rPr>
        <w:t>】</w:t>
      </w:r>
      <w:r w:rsidRPr="00656648">
        <w:rPr>
          <w:rFonts w:ascii="ＭＳ ゴシック" w:hAnsi="ＭＳ ゴシック" w:hint="eastAsia"/>
          <w:szCs w:val="20"/>
        </w:rPr>
        <w:t xml:space="preserve">　</w:t>
      </w:r>
      <w:r w:rsidR="00C1481F">
        <w:rPr>
          <w:rFonts w:ascii="ＭＳ ゴシック" w:hAnsi="ＭＳ ゴシック" w:hint="eastAsia"/>
          <w:szCs w:val="20"/>
        </w:rPr>
        <w:t>図１は，生物を通しての炭素の循環を模式的に表したものであり，Ａ～Ｄは，植物，</w:t>
      </w:r>
      <w:r w:rsidR="008A6650">
        <w:rPr>
          <w:rFonts w:ascii="ＭＳ ゴシック" w:hAnsi="ＭＳ ゴシック" w:hint="eastAsia"/>
          <w:szCs w:val="20"/>
        </w:rPr>
        <w:t>草食動物</w:t>
      </w:r>
      <w:r w:rsidR="00C1481F">
        <w:rPr>
          <w:rFonts w:ascii="ＭＳ ゴシック" w:hAnsi="ＭＳ ゴシック" w:hint="eastAsia"/>
          <w:szCs w:val="20"/>
        </w:rPr>
        <w:t>，</w:t>
      </w:r>
      <w:r w:rsidR="008A6650">
        <w:rPr>
          <w:rFonts w:ascii="ＭＳ ゴシック" w:hAnsi="ＭＳ ゴシック" w:hint="eastAsia"/>
          <w:szCs w:val="20"/>
        </w:rPr>
        <w:t>肉食動物，土の中の小動物や菌類・細菌類</w:t>
      </w:r>
      <w:r w:rsidR="00C1481F">
        <w:rPr>
          <w:rFonts w:ascii="ＭＳ ゴシック" w:hAnsi="ＭＳ ゴシック" w:hint="eastAsia"/>
          <w:szCs w:val="20"/>
        </w:rPr>
        <w:t>のいずれかを示している。また，図２は，植物，バッタ，モズ，タカの食物連鎖における数量関係を示したものである。これについて，</w:t>
      </w:r>
      <w:r w:rsidR="00881C3F">
        <w:rPr>
          <w:rFonts w:ascii="ＭＳ ゴシック" w:hAnsi="ＭＳ ゴシック" w:hint="eastAsia"/>
          <w:szCs w:val="20"/>
        </w:rPr>
        <w:t>次</w:t>
      </w:r>
      <w:r w:rsidR="007F1F7A">
        <w:rPr>
          <w:rFonts w:ascii="ＭＳ ゴシック" w:hAnsi="ＭＳ ゴシック" w:hint="eastAsia"/>
          <w:szCs w:val="20"/>
        </w:rPr>
        <w:t>の問いに答えなさい。</w:t>
      </w:r>
    </w:p>
    <w:p w:rsidR="007F1F7A" w:rsidRDefault="00DC7A16" w:rsidP="007F1F7A">
      <w:r>
        <w:rPr>
          <w:rFonts w:hint="eastAsia"/>
          <w:noProof/>
        </w:rPr>
        <w:drawing>
          <wp:anchor distT="0" distB="0" distL="114300" distR="114300" simplePos="0" relativeHeight="251662336" behindDoc="0" locked="0" layoutInCell="1" allowOverlap="1">
            <wp:simplePos x="0" y="0"/>
            <wp:positionH relativeFrom="column">
              <wp:posOffset>190500</wp:posOffset>
            </wp:positionH>
            <wp:positionV relativeFrom="paragraph">
              <wp:posOffset>59690</wp:posOffset>
            </wp:positionV>
            <wp:extent cx="4733979" cy="1711234"/>
            <wp:effectExtent l="0" t="0" r="0" b="381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環_04S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33979" cy="1711234"/>
                    </a:xfrm>
                    <a:prstGeom prst="rect">
                      <a:avLst/>
                    </a:prstGeom>
                  </pic:spPr>
                </pic:pic>
              </a:graphicData>
            </a:graphic>
            <wp14:sizeRelH relativeFrom="page">
              <wp14:pctWidth>0</wp14:pctWidth>
            </wp14:sizeRelH>
            <wp14:sizeRelV relativeFrom="page">
              <wp14:pctHeight>0</wp14:pctHeight>
            </wp14:sizeRelV>
          </wp:anchor>
        </w:drawing>
      </w:r>
    </w:p>
    <w:p w:rsidR="007F1F7A" w:rsidRDefault="007F1F7A" w:rsidP="007F1F7A"/>
    <w:p w:rsidR="007F1F7A" w:rsidRDefault="007F1F7A" w:rsidP="007F1F7A"/>
    <w:p w:rsidR="007F1F7A" w:rsidRDefault="007F1F7A" w:rsidP="007F1F7A"/>
    <w:p w:rsidR="007F1F7A" w:rsidRDefault="007F1F7A" w:rsidP="007F1F7A"/>
    <w:p w:rsidR="007F1F7A" w:rsidRDefault="007F1F7A" w:rsidP="007F1F7A"/>
    <w:p w:rsidR="007F1F7A" w:rsidRDefault="007F1F7A" w:rsidP="007F1F7A"/>
    <w:p w:rsidR="007F1F7A" w:rsidRPr="007F1F7A" w:rsidRDefault="007F1F7A" w:rsidP="007F1F7A"/>
    <w:p w:rsidR="00656648" w:rsidRDefault="00656648" w:rsidP="00656648">
      <w:pPr>
        <w:pStyle w:val="a6"/>
        <w:ind w:left="400" w:hangingChars="200" w:hanging="400"/>
        <w:jc w:val="left"/>
      </w:pPr>
      <w:r w:rsidRPr="0059733F">
        <w:rPr>
          <w:rFonts w:hint="eastAsia"/>
        </w:rPr>
        <w:t>１．</w:t>
      </w:r>
      <w:r w:rsidR="008A6650">
        <w:rPr>
          <w:rFonts w:hint="eastAsia"/>
        </w:rPr>
        <w:t>図１の大気中の気体Ｘについて，次の各問いに答えなさい</w:t>
      </w:r>
      <w:r w:rsidRPr="0059733F">
        <w:rPr>
          <w:rFonts w:hint="eastAsia"/>
        </w:rPr>
        <w:t>。</w:t>
      </w:r>
    </w:p>
    <w:p w:rsidR="008A6650" w:rsidRDefault="008A6650" w:rsidP="008A6650">
      <w:pPr>
        <w:pStyle w:val="a6"/>
        <w:ind w:leftChars="200" w:left="800" w:hangingChars="200" w:hanging="400"/>
        <w:jc w:val="left"/>
      </w:pPr>
      <w:r>
        <w:rPr>
          <w:rFonts w:hint="eastAsia"/>
        </w:rPr>
        <w:t>①　気体Ｘは何か。化学式で答えなさい。</w:t>
      </w:r>
    </w:p>
    <w:p w:rsidR="008A6650" w:rsidRPr="008A6650" w:rsidRDefault="008A6650" w:rsidP="008A6650">
      <w:pPr>
        <w:pStyle w:val="a6"/>
        <w:ind w:leftChars="200" w:left="800" w:hangingChars="200" w:hanging="400"/>
        <w:jc w:val="left"/>
      </w:pPr>
      <w:r>
        <w:rPr>
          <w:rFonts w:hint="eastAsia"/>
        </w:rPr>
        <w:t>②　気体Ｘの増加によって，地球規模で問題となっていることを何というか。漢字５文字で答えなさい。</w:t>
      </w:r>
    </w:p>
    <w:p w:rsidR="00656648" w:rsidRDefault="00656648" w:rsidP="00656648">
      <w:pPr>
        <w:pStyle w:val="a6"/>
        <w:ind w:left="400" w:hangingChars="200" w:hanging="400"/>
        <w:jc w:val="left"/>
      </w:pPr>
      <w:r w:rsidRPr="0059733F">
        <w:rPr>
          <w:rFonts w:hint="eastAsia"/>
        </w:rPr>
        <w:t>２．</w:t>
      </w:r>
      <w:r w:rsidR="008A6650">
        <w:rPr>
          <w:rFonts w:hint="eastAsia"/>
        </w:rPr>
        <w:t>図１の生物の中で，次の①，②を表しているものはどれか。それぞれＡ～Ｄから１つずつ選びなさい。</w:t>
      </w:r>
    </w:p>
    <w:p w:rsidR="008A6650" w:rsidRDefault="008A6650" w:rsidP="008A6650">
      <w:pPr>
        <w:pStyle w:val="a6"/>
        <w:ind w:leftChars="200" w:left="800" w:hangingChars="200" w:hanging="400"/>
        <w:jc w:val="left"/>
      </w:pPr>
      <w:r>
        <w:rPr>
          <w:rFonts w:hint="eastAsia"/>
        </w:rPr>
        <w:t>①　植物</w:t>
      </w:r>
    </w:p>
    <w:p w:rsidR="008A6650" w:rsidRPr="0059733F" w:rsidRDefault="008A6650" w:rsidP="008A6650">
      <w:pPr>
        <w:pStyle w:val="a6"/>
        <w:ind w:leftChars="200" w:left="800" w:hangingChars="200" w:hanging="400"/>
        <w:jc w:val="left"/>
      </w:pPr>
      <w:r>
        <w:rPr>
          <w:rFonts w:hint="eastAsia"/>
        </w:rPr>
        <w:t>②　土の中の小動物や菌類・細菌類</w:t>
      </w:r>
    </w:p>
    <w:p w:rsidR="007F1F7A" w:rsidRDefault="00656648" w:rsidP="00656648">
      <w:pPr>
        <w:pStyle w:val="a6"/>
        <w:ind w:left="400" w:hangingChars="200" w:hanging="400"/>
        <w:jc w:val="left"/>
      </w:pPr>
      <w:r w:rsidRPr="0059733F">
        <w:rPr>
          <w:rFonts w:hint="eastAsia"/>
        </w:rPr>
        <w:t>３．</w:t>
      </w:r>
      <w:r w:rsidR="008A6650">
        <w:rPr>
          <w:rFonts w:hint="eastAsia"/>
        </w:rPr>
        <w:t>図１で，動物の</w:t>
      </w:r>
      <w:r w:rsidR="007F1F7A">
        <w:rPr>
          <w:rFonts w:hint="eastAsia"/>
        </w:rPr>
        <w:t>遺骸やふんなどの排出物について，次の各問いに答えなさい。</w:t>
      </w:r>
    </w:p>
    <w:p w:rsidR="00656648" w:rsidRDefault="007F1F7A" w:rsidP="007F1F7A">
      <w:pPr>
        <w:pStyle w:val="a6"/>
        <w:ind w:leftChars="200" w:left="800" w:hangingChars="200" w:hanging="400"/>
        <w:jc w:val="left"/>
      </w:pPr>
      <w:r>
        <w:rPr>
          <w:rFonts w:hint="eastAsia"/>
        </w:rPr>
        <w:t>①　動物の遺骸やふんなどの排出物による有機物の流れを示す矢印を，ア～ケからすべて選びなさい</w:t>
      </w:r>
      <w:r w:rsidR="00656648" w:rsidRPr="0059733F">
        <w:rPr>
          <w:rFonts w:hint="eastAsia"/>
        </w:rPr>
        <w:t>。</w:t>
      </w:r>
    </w:p>
    <w:p w:rsidR="007F1F7A" w:rsidRPr="007F1F7A" w:rsidRDefault="007F1F7A" w:rsidP="007F1F7A">
      <w:pPr>
        <w:pStyle w:val="a6"/>
        <w:ind w:leftChars="200" w:left="800" w:hangingChars="200" w:hanging="400"/>
        <w:jc w:val="left"/>
      </w:pPr>
      <w:r>
        <w:rPr>
          <w:rFonts w:hint="eastAsia"/>
        </w:rPr>
        <w:t>②　動物の遺骸やふんなどの排出物から栄養分を得る生物を何というか。</w:t>
      </w:r>
    </w:p>
    <w:p w:rsidR="00656648" w:rsidRDefault="00656648" w:rsidP="00656648">
      <w:pPr>
        <w:pStyle w:val="a6"/>
        <w:ind w:left="400" w:hangingChars="200" w:hanging="400"/>
        <w:jc w:val="left"/>
      </w:pPr>
      <w:r w:rsidRPr="0059733F">
        <w:rPr>
          <w:rFonts w:hint="eastAsia"/>
        </w:rPr>
        <w:t>４．</w:t>
      </w:r>
      <w:r w:rsidR="007F1F7A">
        <w:rPr>
          <w:rFonts w:hint="eastAsia"/>
        </w:rPr>
        <w:t>図２において，一時的にバッタの数が増加したとき，その原因</w:t>
      </w:r>
      <w:r w:rsidR="002E56E5">
        <w:rPr>
          <w:rFonts w:hint="eastAsia"/>
        </w:rPr>
        <w:t>について，</w:t>
      </w:r>
      <w:r w:rsidR="00386E4F">
        <w:rPr>
          <w:rFonts w:hint="eastAsia"/>
        </w:rPr>
        <w:t>それぞれ「植物」の数が変化した場合と，「モズ」の数の変化した場合について</w:t>
      </w:r>
      <w:r w:rsidR="002E56E5">
        <w:rPr>
          <w:rFonts w:hint="eastAsia"/>
        </w:rPr>
        <w:t>考え</w:t>
      </w:r>
      <w:r w:rsidR="00386E4F">
        <w:rPr>
          <w:rFonts w:hint="eastAsia"/>
        </w:rPr>
        <w:t>，簡単に説明しなさい</w:t>
      </w:r>
      <w:r w:rsidR="007F1F7A">
        <w:rPr>
          <w:rFonts w:hint="eastAsia"/>
        </w:rPr>
        <w:t>。</w:t>
      </w:r>
    </w:p>
    <w:p w:rsidR="00386E4F" w:rsidRDefault="00386E4F" w:rsidP="00656648">
      <w:pPr>
        <w:pStyle w:val="a6"/>
        <w:ind w:left="392" w:hangingChars="200" w:hanging="392"/>
        <w:jc w:val="left"/>
        <w:rPr>
          <w:spacing w:val="-2"/>
        </w:rPr>
      </w:pPr>
    </w:p>
    <w:p w:rsidR="00386E4F" w:rsidRDefault="00386E4F" w:rsidP="00656648">
      <w:pPr>
        <w:pStyle w:val="a6"/>
        <w:ind w:left="392" w:hangingChars="200" w:hanging="392"/>
        <w:jc w:val="left"/>
        <w:rPr>
          <w:spacing w:val="-2"/>
        </w:rPr>
      </w:pPr>
    </w:p>
    <w:p w:rsidR="00386E4F" w:rsidRDefault="00386E4F" w:rsidP="00656648">
      <w:pPr>
        <w:pStyle w:val="a6"/>
        <w:ind w:left="392" w:hangingChars="200" w:hanging="392"/>
        <w:jc w:val="left"/>
        <w:rPr>
          <w:spacing w:val="-2"/>
        </w:rPr>
      </w:pPr>
    </w:p>
    <w:p w:rsidR="00386E4F" w:rsidRPr="00A425E4" w:rsidRDefault="00386E4F" w:rsidP="00656648">
      <w:pPr>
        <w:pStyle w:val="a6"/>
        <w:ind w:left="392" w:hangingChars="200" w:hanging="392"/>
        <w:jc w:val="left"/>
        <w:rPr>
          <w:spacing w:val="-2"/>
        </w:rPr>
      </w:pPr>
    </w:p>
    <w:p w:rsidR="00C45913" w:rsidRDefault="00735F5E" w:rsidP="00656648">
      <w:pPr>
        <w:pStyle w:val="a5"/>
        <w:spacing w:beforeLines="0" w:line="240" w:lineRule="auto"/>
        <w:ind w:left="200" w:hangingChars="100" w:hanging="200"/>
        <w:jc w:val="left"/>
        <w:rPr>
          <w:rFonts w:ascii="ＭＳ ゴシック" w:hAnsi="ＭＳ ゴシック"/>
          <w:szCs w:val="20"/>
        </w:rPr>
      </w:pPr>
      <w:r w:rsidRPr="00656648">
        <w:rPr>
          <w:rFonts w:ascii="ＭＳ ゴシック" w:hAnsi="ＭＳ ゴシック" w:hint="eastAsia"/>
          <w:szCs w:val="20"/>
        </w:rPr>
        <w:lastRenderedPageBreak/>
        <w:t>【</w:t>
      </w:r>
      <w:r w:rsidR="00A920DB" w:rsidRPr="00656648">
        <w:rPr>
          <w:rFonts w:ascii="ＭＳ ゴシック" w:hAnsi="ＭＳ ゴシック" w:hint="eastAsia"/>
          <w:szCs w:val="20"/>
        </w:rPr>
        <w:t>２</w:t>
      </w:r>
      <w:r w:rsidRPr="00656648">
        <w:rPr>
          <w:rFonts w:ascii="ＭＳ ゴシック" w:hAnsi="ＭＳ ゴシック" w:hint="eastAsia"/>
          <w:szCs w:val="20"/>
        </w:rPr>
        <w:t xml:space="preserve">】　</w:t>
      </w:r>
      <w:r w:rsidR="00C45913">
        <w:rPr>
          <w:rFonts w:ascii="ＭＳ ゴシック" w:hAnsi="ＭＳ ゴシック" w:hint="eastAsia"/>
          <w:szCs w:val="20"/>
        </w:rPr>
        <w:t>生物と自然環境についての２つの文章を読んで，</w:t>
      </w:r>
      <w:r w:rsidR="00881C3F">
        <w:rPr>
          <w:rFonts w:ascii="ＭＳ ゴシック" w:hAnsi="ＭＳ ゴシック" w:hint="eastAsia"/>
          <w:szCs w:val="20"/>
        </w:rPr>
        <w:t>次</w:t>
      </w:r>
      <w:r w:rsidR="00C45913">
        <w:rPr>
          <w:rFonts w:ascii="ＭＳ ゴシック" w:hAnsi="ＭＳ ゴシック" w:hint="eastAsia"/>
          <w:szCs w:val="20"/>
        </w:rPr>
        <w:t>の問いに答えなさい。</w:t>
      </w:r>
    </w:p>
    <w:p w:rsidR="00656648" w:rsidRPr="0017632D" w:rsidRDefault="00536220" w:rsidP="0017632D">
      <w:pPr>
        <w:pStyle w:val="a5"/>
        <w:spacing w:beforeLines="0" w:line="240" w:lineRule="auto"/>
        <w:jc w:val="left"/>
        <w:rPr>
          <w:rFonts w:eastAsia="ＭＳ 明朝" w:hAnsi="ＭＳ ゴシック"/>
          <w:szCs w:val="20"/>
        </w:rPr>
      </w:pPr>
      <w:r>
        <w:rPr>
          <w:rFonts w:eastAsia="ＭＳ 明朝" w:hAnsi="ＭＳ ゴシック" w:hint="eastAsia"/>
          <w:noProof/>
          <w:szCs w:val="20"/>
        </w:rPr>
        <w:drawing>
          <wp:anchor distT="0" distB="0" distL="114300" distR="114300" simplePos="0" relativeHeight="251663360" behindDoc="0" locked="0" layoutInCell="1" allowOverlap="1" wp14:anchorId="4F36AAFD" wp14:editId="7F4A9688">
            <wp:simplePos x="0" y="0"/>
            <wp:positionH relativeFrom="column">
              <wp:posOffset>1879600</wp:posOffset>
            </wp:positionH>
            <wp:positionV relativeFrom="paragraph">
              <wp:posOffset>114300</wp:posOffset>
            </wp:positionV>
            <wp:extent cx="3249930" cy="2926080"/>
            <wp:effectExtent l="0" t="0" r="7620" b="7620"/>
            <wp:wrapSquare wrapText="bothSides"/>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環_04S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49930" cy="2926080"/>
                    </a:xfrm>
                    <a:prstGeom prst="rect">
                      <a:avLst/>
                    </a:prstGeom>
                  </pic:spPr>
                </pic:pic>
              </a:graphicData>
            </a:graphic>
            <wp14:sizeRelH relativeFrom="page">
              <wp14:pctWidth>0</wp14:pctWidth>
            </wp14:sizeRelH>
            <wp14:sizeRelV relativeFrom="page">
              <wp14:pctHeight>0</wp14:pctHeight>
            </wp14:sizeRelV>
          </wp:anchor>
        </w:drawing>
      </w:r>
      <w:r w:rsidR="00C45913" w:rsidRPr="0017632D">
        <w:rPr>
          <w:rFonts w:eastAsia="ＭＳ 明朝" w:hAnsi="ＭＳ ゴシック" w:hint="eastAsia"/>
          <w:szCs w:val="20"/>
        </w:rPr>
        <w:t>〔文章１〕</w:t>
      </w:r>
      <w:r w:rsidR="00656648" w:rsidRPr="0017632D">
        <w:rPr>
          <w:rFonts w:eastAsia="ＭＳ 明朝" w:hAnsi="ＭＳ ゴシック" w:hint="eastAsia"/>
          <w:szCs w:val="20"/>
        </w:rPr>
        <w:t>右の図は，</w:t>
      </w:r>
      <w:r w:rsidR="000720D4" w:rsidRPr="0017632D">
        <w:rPr>
          <w:rFonts w:eastAsia="ＭＳ 明朝" w:hAnsi="ＭＳ ゴシック" w:hint="eastAsia"/>
          <w:szCs w:val="20"/>
        </w:rPr>
        <w:t>1978年当時の北アメリカの五大湖で調査した生物にふくまれるPCB濃度を示したものである。</w:t>
      </w:r>
      <w:r w:rsidR="00C45913" w:rsidRPr="0017632D">
        <w:rPr>
          <w:rFonts w:eastAsia="ＭＳ 明朝" w:hAnsi="ＭＳ ゴシック" w:hint="eastAsia"/>
          <w:szCs w:val="20"/>
        </w:rPr>
        <w:t>このように，有害な物質が濃縮されていくと，生物の健康に悪い影響をおよぼすことがある。</w:t>
      </w:r>
    </w:p>
    <w:p w:rsidR="00656648" w:rsidRDefault="00EF5D7C" w:rsidP="00656648">
      <w:pPr>
        <w:pStyle w:val="a6"/>
        <w:ind w:left="400" w:hangingChars="200" w:hanging="400"/>
        <w:jc w:val="left"/>
      </w:pPr>
      <w:r>
        <w:rPr>
          <w:rFonts w:hint="eastAsia"/>
        </w:rPr>
        <w:t>１．</w:t>
      </w:r>
      <w:r w:rsidR="000720D4">
        <w:rPr>
          <w:rFonts w:hint="eastAsia"/>
        </w:rPr>
        <w:t>植物プランクト</w:t>
      </w:r>
      <w:r w:rsidR="00881C3F">
        <w:rPr>
          <w:rFonts w:hint="eastAsia"/>
        </w:rPr>
        <w:t>ン，動物プランクトン，小形の魚，大形の魚，セグロカモメには「食べる・食べられる」の関係が見られる</w:t>
      </w:r>
      <w:r w:rsidR="000720D4">
        <w:rPr>
          <w:rFonts w:hint="eastAsia"/>
        </w:rPr>
        <w:t>。この関係のつながりを何というか。</w:t>
      </w:r>
    </w:p>
    <w:p w:rsidR="00656648" w:rsidRDefault="00656648" w:rsidP="00EF5D7C">
      <w:pPr>
        <w:pStyle w:val="a6"/>
        <w:ind w:left="400" w:hangingChars="200" w:hanging="400"/>
        <w:jc w:val="left"/>
      </w:pPr>
      <w:r>
        <w:rPr>
          <w:rFonts w:hint="eastAsia"/>
        </w:rPr>
        <w:t>２．</w:t>
      </w:r>
      <w:r w:rsidR="000720D4">
        <w:rPr>
          <w:rFonts w:hint="eastAsia"/>
        </w:rPr>
        <w:t>PCBのような，生物がとりこんだ物質が体内に蓄積され，物質の濃度が，周囲の環境よりも高濃度になることを何というか。</w:t>
      </w:r>
    </w:p>
    <w:p w:rsidR="000720D4" w:rsidRDefault="000720D4" w:rsidP="00EF5D7C">
      <w:pPr>
        <w:pStyle w:val="a6"/>
        <w:ind w:left="400" w:hangingChars="200" w:hanging="400"/>
        <w:jc w:val="left"/>
      </w:pPr>
      <w:r>
        <w:rPr>
          <w:rFonts w:hint="eastAsia"/>
        </w:rPr>
        <w:t>３．植物プランクトンにふくまれていたPCBは，セグロカモメの卵の中</w:t>
      </w:r>
      <w:r w:rsidR="005853F5">
        <w:rPr>
          <w:rFonts w:hint="eastAsia"/>
        </w:rPr>
        <w:t>で</w:t>
      </w:r>
      <w:r>
        <w:rPr>
          <w:rFonts w:hint="eastAsia"/>
        </w:rPr>
        <w:t>は何倍に濃縮されているか。</w:t>
      </w:r>
      <w:bookmarkStart w:id="0" w:name="_GoBack"/>
      <w:bookmarkEnd w:id="0"/>
    </w:p>
    <w:p w:rsidR="0017632D" w:rsidRPr="0017632D" w:rsidRDefault="0017632D" w:rsidP="0017632D">
      <w:pPr>
        <w:pStyle w:val="a5"/>
        <w:spacing w:beforeLines="0" w:line="240" w:lineRule="auto"/>
        <w:jc w:val="left"/>
        <w:rPr>
          <w:rFonts w:eastAsia="ＭＳ 明朝" w:hAnsi="ＭＳ ゴシック"/>
          <w:szCs w:val="20"/>
        </w:rPr>
      </w:pPr>
      <w:r w:rsidRPr="0017632D">
        <w:rPr>
          <w:rFonts w:eastAsia="ＭＳ 明朝" w:hAnsi="ＭＳ ゴシック" w:hint="eastAsia"/>
          <w:szCs w:val="20"/>
        </w:rPr>
        <w:t>〔文章</w:t>
      </w:r>
      <w:r>
        <w:rPr>
          <w:rFonts w:eastAsia="ＭＳ 明朝" w:hAnsi="ＭＳ ゴシック" w:hint="eastAsia"/>
          <w:szCs w:val="20"/>
        </w:rPr>
        <w:t>２</w:t>
      </w:r>
      <w:r w:rsidRPr="0017632D">
        <w:rPr>
          <w:rFonts w:eastAsia="ＭＳ 明朝" w:hAnsi="ＭＳ ゴシック" w:hint="eastAsia"/>
          <w:szCs w:val="20"/>
        </w:rPr>
        <w:t>〕</w:t>
      </w:r>
      <w:r w:rsidR="00881C3F">
        <w:rPr>
          <w:rFonts w:eastAsia="ＭＳ 明朝" w:hAnsi="ＭＳ ゴシック" w:hint="eastAsia"/>
          <w:szCs w:val="20"/>
        </w:rPr>
        <w:t>むやみに海外から動植物を持ちこむと，昔からそこにす</w:t>
      </w:r>
      <w:r>
        <w:rPr>
          <w:rFonts w:eastAsia="ＭＳ 明朝" w:hAnsi="ＭＳ ゴシック" w:hint="eastAsia"/>
          <w:szCs w:val="20"/>
        </w:rPr>
        <w:t>んでいる</w:t>
      </w:r>
      <w:r w:rsidR="00881C3F">
        <w:rPr>
          <w:rFonts w:eastAsia="ＭＳ 明朝" w:hAnsi="ＭＳ ゴシック" w:hint="eastAsia"/>
          <w:szCs w:val="20"/>
        </w:rPr>
        <w:t>生物を減少・絶滅させてしまうことがある。そのため，動植物の移動を法律などで規制</w:t>
      </w:r>
      <w:r>
        <w:rPr>
          <w:rFonts w:eastAsia="ＭＳ 明朝" w:hAnsi="ＭＳ ゴシック" w:hint="eastAsia"/>
          <w:szCs w:val="20"/>
        </w:rPr>
        <w:t>しているものもある。</w:t>
      </w:r>
    </w:p>
    <w:p w:rsidR="000720D4" w:rsidRDefault="000720D4" w:rsidP="00EF5D7C">
      <w:pPr>
        <w:pStyle w:val="a6"/>
        <w:ind w:left="400" w:hangingChars="200" w:hanging="400"/>
        <w:jc w:val="left"/>
      </w:pPr>
      <w:r>
        <w:rPr>
          <w:rFonts w:hint="eastAsia"/>
        </w:rPr>
        <w:t>４．</w:t>
      </w:r>
      <w:r w:rsidR="0017632D">
        <w:rPr>
          <w:rFonts w:hint="eastAsia"/>
        </w:rPr>
        <w:t>海外から持ちこまれて定着した生物を何というか。</w:t>
      </w:r>
    </w:p>
    <w:p w:rsidR="0017632D" w:rsidRDefault="0017632D" w:rsidP="00EF5D7C">
      <w:pPr>
        <w:pStyle w:val="a6"/>
        <w:ind w:left="400" w:hangingChars="200" w:hanging="400"/>
        <w:jc w:val="left"/>
      </w:pPr>
      <w:r>
        <w:rPr>
          <w:rFonts w:hint="eastAsia"/>
        </w:rPr>
        <w:t>５．４にあてはまる生物としてまちがっているものを，次のア～エから１つ選びなさい。</w:t>
      </w:r>
    </w:p>
    <w:p w:rsidR="009E532B" w:rsidRDefault="0017632D" w:rsidP="00536220">
      <w:pPr>
        <w:pStyle w:val="a6"/>
        <w:ind w:leftChars="200" w:left="800" w:hangingChars="200" w:hanging="400"/>
        <w:jc w:val="left"/>
      </w:pPr>
      <w:r>
        <w:rPr>
          <w:rFonts w:hint="eastAsia"/>
        </w:rPr>
        <w:t>ア．</w:t>
      </w:r>
      <w:r w:rsidR="009E532B">
        <w:rPr>
          <w:rFonts w:hint="eastAsia"/>
        </w:rPr>
        <w:t xml:space="preserve">イリオモテヤマネコ　</w:t>
      </w:r>
      <w:r>
        <w:rPr>
          <w:rFonts w:hint="eastAsia"/>
        </w:rPr>
        <w:t xml:space="preserve">　　イ．</w:t>
      </w:r>
      <w:r w:rsidR="00536220">
        <w:rPr>
          <w:rFonts w:hint="eastAsia"/>
        </w:rPr>
        <w:t>オオクチバス</w:t>
      </w:r>
    </w:p>
    <w:p w:rsidR="0017632D" w:rsidRDefault="00536220" w:rsidP="00536220">
      <w:pPr>
        <w:pStyle w:val="a6"/>
        <w:ind w:leftChars="200" w:left="800" w:hangingChars="200" w:hanging="400"/>
        <w:jc w:val="left"/>
      </w:pPr>
      <w:r>
        <w:rPr>
          <w:rFonts w:hint="eastAsia"/>
        </w:rPr>
        <w:t xml:space="preserve">ウ．オオカナダモ　　</w:t>
      </w:r>
      <w:r w:rsidR="009E532B">
        <w:rPr>
          <w:rFonts w:hint="eastAsia"/>
        </w:rPr>
        <w:t xml:space="preserve">　　　　</w:t>
      </w:r>
      <w:r>
        <w:rPr>
          <w:rFonts w:hint="eastAsia"/>
        </w:rPr>
        <w:t>エ．ヒメジョオン</w:t>
      </w:r>
    </w:p>
    <w:p w:rsidR="00EF5D7C" w:rsidRDefault="00EF5D7C" w:rsidP="00656648">
      <w:pPr>
        <w:pStyle w:val="a5"/>
        <w:spacing w:beforeLines="0" w:line="240" w:lineRule="auto"/>
        <w:ind w:left="200" w:hangingChars="100" w:hanging="200"/>
        <w:jc w:val="left"/>
        <w:rPr>
          <w:rFonts w:ascii="ＭＳ ゴシック" w:hAnsi="ＭＳ ゴシック"/>
          <w:szCs w:val="20"/>
        </w:rPr>
      </w:pPr>
    </w:p>
    <w:p w:rsidR="001A0017" w:rsidRDefault="001A0017" w:rsidP="001A0017"/>
    <w:p w:rsidR="001A0017" w:rsidRDefault="001A0017" w:rsidP="001A0017"/>
    <w:p w:rsidR="001A0017" w:rsidRDefault="001A0017" w:rsidP="001A0017"/>
    <w:p w:rsidR="001A0017" w:rsidRDefault="001A0017" w:rsidP="001A0017"/>
    <w:p w:rsidR="001A0017" w:rsidRDefault="001A0017" w:rsidP="001A0017"/>
    <w:p w:rsidR="001A0017" w:rsidRPr="001A0017" w:rsidRDefault="001A0017" w:rsidP="001A0017"/>
    <w:p w:rsidR="00656648" w:rsidRPr="00656648" w:rsidRDefault="00656648" w:rsidP="00656648">
      <w:pPr>
        <w:pStyle w:val="a5"/>
        <w:spacing w:beforeLines="0" w:line="240" w:lineRule="auto"/>
        <w:ind w:left="200" w:hangingChars="100" w:hanging="200"/>
        <w:jc w:val="left"/>
        <w:rPr>
          <w:rFonts w:ascii="ＭＳ ゴシック" w:hAnsi="ＭＳ ゴシック"/>
          <w:szCs w:val="20"/>
        </w:rPr>
      </w:pPr>
      <w:r>
        <w:rPr>
          <w:rFonts w:ascii="ＭＳ ゴシック" w:hAnsi="ＭＳ ゴシック" w:hint="eastAsia"/>
          <w:szCs w:val="20"/>
        </w:rPr>
        <w:lastRenderedPageBreak/>
        <w:t>【３】</w:t>
      </w:r>
      <w:r w:rsidRPr="00656648">
        <w:rPr>
          <w:rFonts w:ascii="ＭＳ ゴシック" w:hAnsi="ＭＳ ゴシック" w:hint="eastAsia"/>
          <w:szCs w:val="20"/>
        </w:rPr>
        <w:t xml:space="preserve">　</w:t>
      </w:r>
      <w:r w:rsidR="00881C3F">
        <w:rPr>
          <w:rFonts w:ascii="ＭＳ ゴシック" w:hAnsi="ＭＳ ゴシック" w:hint="eastAsia"/>
          <w:szCs w:val="20"/>
        </w:rPr>
        <w:t>次の文章は，酸性雨についてまとめたものである。これについて，次</w:t>
      </w:r>
      <w:r w:rsidR="001A0017">
        <w:rPr>
          <w:rFonts w:ascii="ＭＳ ゴシック" w:hAnsi="ＭＳ ゴシック" w:hint="eastAsia"/>
          <w:szCs w:val="20"/>
        </w:rPr>
        <w:t>の問いに答えなさい。</w:t>
      </w:r>
    </w:p>
    <w:p w:rsidR="001A0017" w:rsidRDefault="00E60E7F" w:rsidP="00656648">
      <w:pPr>
        <w:pStyle w:val="a6"/>
        <w:ind w:left="400" w:hangingChars="200" w:hanging="400"/>
        <w:jc w:val="left"/>
      </w:pPr>
      <w:r>
        <w:rPr>
          <w:rFonts w:hint="eastAsia"/>
          <w:noProof/>
        </w:rPr>
        <mc:AlternateContent>
          <mc:Choice Requires="wps">
            <w:drawing>
              <wp:anchor distT="0" distB="0" distL="114300" distR="114300" simplePos="0" relativeHeight="251664384" behindDoc="0" locked="0" layoutInCell="1" allowOverlap="1">
                <wp:simplePos x="0" y="0"/>
                <wp:positionH relativeFrom="column">
                  <wp:posOffset>127000</wp:posOffset>
                </wp:positionH>
                <wp:positionV relativeFrom="paragraph">
                  <wp:posOffset>118110</wp:posOffset>
                </wp:positionV>
                <wp:extent cx="4893310" cy="914400"/>
                <wp:effectExtent l="0" t="0" r="21590" b="19050"/>
                <wp:wrapNone/>
                <wp:docPr id="12" name="正方形/長方形 12"/>
                <wp:cNvGraphicFramePr/>
                <a:graphic xmlns:a="http://schemas.openxmlformats.org/drawingml/2006/main">
                  <a:graphicData uri="http://schemas.microsoft.com/office/word/2010/wordprocessingShape">
                    <wps:wsp>
                      <wps:cNvSpPr/>
                      <wps:spPr>
                        <a:xfrm>
                          <a:off x="0" y="0"/>
                          <a:ext cx="4893310" cy="9144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12" o:spid="_x0000_s1026" style="position:absolute;left:0;text-align:left;margin-left:10pt;margin-top:9.3pt;width:385.3pt;height:1in;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" filled="f" strokecolor="black [3213]" strokeweight=".5pt"/>
            </w:pict>
          </mc:Fallback>
        </mc:AlternateContent>
      </w:r>
    </w:p>
    <w:p w:rsidR="001A0017" w:rsidRDefault="001A0017" w:rsidP="00E60E7F">
      <w:pPr>
        <w:pStyle w:val="a6"/>
        <w:ind w:leftChars="200" w:left="400" w:rightChars="200" w:right="400" w:firstLineChars="100" w:firstLine="200"/>
        <w:jc w:val="left"/>
      </w:pPr>
      <w:r>
        <w:rPr>
          <w:rFonts w:hint="eastAsia"/>
        </w:rPr>
        <w:t>雨水は，大気中の</w:t>
      </w:r>
      <w:r w:rsidR="00E60E7F" w:rsidRPr="00E60E7F">
        <w:rPr>
          <w:rFonts w:hint="eastAsia"/>
          <w:vertAlign w:val="subscript"/>
        </w:rPr>
        <w:t>ａ</w:t>
      </w:r>
      <w:r w:rsidRPr="001A0017">
        <w:rPr>
          <w:rFonts w:hint="eastAsia"/>
          <w:u w:val="single"/>
        </w:rPr>
        <w:t>ある気体</w:t>
      </w:r>
      <w:r>
        <w:rPr>
          <w:rFonts w:hint="eastAsia"/>
        </w:rPr>
        <w:t>がとけこんでいるため，もともと弱い酸性になっているが，大気中に排出された</w:t>
      </w:r>
      <w:r w:rsidR="00E60E7F" w:rsidRPr="00E60E7F">
        <w:rPr>
          <w:rFonts w:hint="eastAsia"/>
          <w:vertAlign w:val="subscript"/>
        </w:rPr>
        <w:t>ｂ</w:t>
      </w:r>
      <w:r w:rsidRPr="001A0017">
        <w:rPr>
          <w:rFonts w:hint="eastAsia"/>
          <w:u w:val="single"/>
        </w:rPr>
        <w:t>窒素酸化物や硫黄酸化物</w:t>
      </w:r>
      <w:r w:rsidR="00E60E7F" w:rsidRPr="00E60E7F">
        <w:rPr>
          <w:rFonts w:hint="eastAsia"/>
        </w:rPr>
        <w:t>が</w:t>
      </w:r>
      <w:r w:rsidR="00E60E7F">
        <w:rPr>
          <w:rFonts w:hint="eastAsia"/>
        </w:rPr>
        <w:t>硝酸や(　ｃ　)になり，大量に雨にとけこむと，</w:t>
      </w:r>
      <w:r w:rsidR="00E60E7F" w:rsidRPr="00E60E7F">
        <w:rPr>
          <w:rFonts w:hint="eastAsia"/>
          <w:vertAlign w:val="subscript"/>
        </w:rPr>
        <w:t>ｄ</w:t>
      </w:r>
      <w:r w:rsidR="00E60E7F" w:rsidRPr="00E60E7F">
        <w:rPr>
          <w:rFonts w:hint="eastAsia"/>
          <w:u w:val="single"/>
        </w:rPr>
        <w:t>強い酸性を示す酸性雨</w:t>
      </w:r>
      <w:r w:rsidR="00E60E7F">
        <w:rPr>
          <w:rFonts w:hint="eastAsia"/>
        </w:rPr>
        <w:t>となる。</w:t>
      </w:r>
    </w:p>
    <w:p w:rsidR="00E60E7F" w:rsidRDefault="00E60E7F" w:rsidP="00E60E7F">
      <w:pPr>
        <w:pStyle w:val="a6"/>
        <w:ind w:leftChars="200" w:left="400" w:rightChars="200" w:right="400" w:firstLineChars="100" w:firstLine="200"/>
        <w:jc w:val="left"/>
      </w:pPr>
    </w:p>
    <w:p w:rsidR="00656648" w:rsidRDefault="00656648" w:rsidP="00656648">
      <w:pPr>
        <w:pStyle w:val="a6"/>
        <w:ind w:left="400" w:hangingChars="200" w:hanging="400"/>
        <w:jc w:val="left"/>
      </w:pPr>
      <w:r>
        <w:rPr>
          <w:rFonts w:hint="eastAsia"/>
        </w:rPr>
        <w:t>１．</w:t>
      </w:r>
      <w:r w:rsidR="001A0017">
        <w:rPr>
          <w:rFonts w:hint="eastAsia"/>
        </w:rPr>
        <w:t>下線部ａについて，次の各問いに答えなさい。</w:t>
      </w:r>
    </w:p>
    <w:p w:rsidR="001A0017" w:rsidRDefault="001A0017" w:rsidP="001A0017">
      <w:pPr>
        <w:pStyle w:val="a6"/>
        <w:ind w:leftChars="200" w:left="800" w:hangingChars="200" w:hanging="400"/>
        <w:jc w:val="left"/>
      </w:pPr>
      <w:r>
        <w:rPr>
          <w:rFonts w:hint="eastAsia"/>
        </w:rPr>
        <w:t>①　ある気体とは何か。その名前を答えなさい。</w:t>
      </w:r>
    </w:p>
    <w:p w:rsidR="001A0017" w:rsidRPr="00413DCD" w:rsidRDefault="001A0017" w:rsidP="001A0017">
      <w:pPr>
        <w:pStyle w:val="a6"/>
        <w:ind w:leftChars="200" w:left="800" w:hangingChars="200" w:hanging="400"/>
        <w:jc w:val="left"/>
      </w:pPr>
      <w:r>
        <w:rPr>
          <w:rFonts w:hint="eastAsia"/>
        </w:rPr>
        <w:t>②　①がとけこんだ水溶液を何というか。</w:t>
      </w:r>
    </w:p>
    <w:p w:rsidR="00656648" w:rsidRDefault="00656648" w:rsidP="00656648">
      <w:pPr>
        <w:pStyle w:val="a6"/>
        <w:ind w:left="400" w:hangingChars="200" w:hanging="400"/>
        <w:jc w:val="left"/>
      </w:pPr>
      <w:r>
        <w:rPr>
          <w:rFonts w:hint="eastAsia"/>
        </w:rPr>
        <w:t>２．</w:t>
      </w:r>
      <w:r w:rsidR="00881C3F">
        <w:rPr>
          <w:rFonts w:hint="eastAsia"/>
        </w:rPr>
        <w:t>下線部ｂは，化石燃料を</w:t>
      </w:r>
      <w:r w:rsidR="001A0017">
        <w:rPr>
          <w:rFonts w:hint="eastAsia"/>
        </w:rPr>
        <w:t>燃焼させたときに排出される。</w:t>
      </w:r>
      <w:r w:rsidR="00881C3F">
        <w:rPr>
          <w:rFonts w:hint="eastAsia"/>
        </w:rPr>
        <w:t>具体的</w:t>
      </w:r>
      <w:r w:rsidR="00E60E7F">
        <w:rPr>
          <w:rFonts w:hint="eastAsia"/>
        </w:rPr>
        <w:t>に</w:t>
      </w:r>
      <w:r w:rsidR="00881C3F">
        <w:rPr>
          <w:rFonts w:hint="eastAsia"/>
        </w:rPr>
        <w:t>は</w:t>
      </w:r>
      <w:r w:rsidR="001A0017">
        <w:rPr>
          <w:rFonts w:hint="eastAsia"/>
        </w:rPr>
        <w:t>どのようなものにふくまれて大気中に排出されるか。</w:t>
      </w:r>
    </w:p>
    <w:p w:rsidR="00E60E7F" w:rsidRDefault="00E60E7F" w:rsidP="00656648">
      <w:pPr>
        <w:pStyle w:val="a6"/>
        <w:ind w:left="400" w:hangingChars="200" w:hanging="400"/>
        <w:jc w:val="left"/>
      </w:pPr>
      <w:r>
        <w:rPr>
          <w:rFonts w:hint="eastAsia"/>
        </w:rPr>
        <w:t>３．下線部ｂの窒素酸化物は，太陽光の紫外線の影響で化学変化を起こして有害な物質に変化する。これが目やのどを強く刺激する</w:t>
      </w:r>
      <w:r w:rsidR="009E532B">
        <w:rPr>
          <w:rFonts w:hint="eastAsia"/>
        </w:rPr>
        <w:t>スモッグの</w:t>
      </w:r>
      <w:r>
        <w:rPr>
          <w:rFonts w:hint="eastAsia"/>
        </w:rPr>
        <w:t>原因にもなる。この</w:t>
      </w:r>
      <w:r w:rsidR="009E532B">
        <w:rPr>
          <w:rFonts w:hint="eastAsia"/>
        </w:rPr>
        <w:t>スモッグを何というか。</w:t>
      </w:r>
    </w:p>
    <w:p w:rsidR="00656648" w:rsidRDefault="009E532B" w:rsidP="00656648">
      <w:pPr>
        <w:pStyle w:val="a6"/>
        <w:ind w:left="400" w:hangingChars="200" w:hanging="400"/>
        <w:jc w:val="left"/>
      </w:pPr>
      <w:r>
        <w:rPr>
          <w:rFonts w:hint="eastAsia"/>
        </w:rPr>
        <w:t>４</w:t>
      </w:r>
      <w:r w:rsidR="00656648">
        <w:rPr>
          <w:rFonts w:hint="eastAsia"/>
        </w:rPr>
        <w:t>．</w:t>
      </w:r>
      <w:r w:rsidR="00E60E7F">
        <w:rPr>
          <w:rFonts w:hint="eastAsia"/>
        </w:rPr>
        <w:t>文中の(　ｃ　)にあてはまる語句を答えなさい</w:t>
      </w:r>
      <w:r w:rsidR="00656648">
        <w:rPr>
          <w:rFonts w:hint="eastAsia"/>
        </w:rPr>
        <w:t>。</w:t>
      </w:r>
    </w:p>
    <w:p w:rsidR="00656648" w:rsidRPr="00656648" w:rsidRDefault="009E532B" w:rsidP="00656648">
      <w:pPr>
        <w:pStyle w:val="a6"/>
        <w:ind w:left="400" w:hangingChars="200" w:hanging="400"/>
        <w:jc w:val="left"/>
      </w:pPr>
      <w:r>
        <w:rPr>
          <w:rFonts w:hint="eastAsia"/>
        </w:rPr>
        <w:t>５</w:t>
      </w:r>
      <w:r w:rsidR="00656648">
        <w:rPr>
          <w:rFonts w:hint="eastAsia"/>
        </w:rPr>
        <w:t>．</w:t>
      </w:r>
      <w:r w:rsidR="00881C3F">
        <w:rPr>
          <w:rFonts w:hint="eastAsia"/>
        </w:rPr>
        <w:t>下線部ｄ</w:t>
      </w:r>
      <w:r w:rsidR="00E60E7F">
        <w:rPr>
          <w:rFonts w:hint="eastAsia"/>
        </w:rPr>
        <w:t>の酸性雨を</w:t>
      </w:r>
      <w:r>
        <w:rPr>
          <w:rFonts w:hint="eastAsia"/>
        </w:rPr>
        <w:t>pH計ではか</w:t>
      </w:r>
      <w:r w:rsidR="00881C3F">
        <w:rPr>
          <w:rFonts w:hint="eastAsia"/>
        </w:rPr>
        <w:t>ったときの値として考えられるものを</w:t>
      </w:r>
      <w:r>
        <w:rPr>
          <w:rFonts w:hint="eastAsia"/>
        </w:rPr>
        <w:t>，次のア～エから１つ選びなさい</w:t>
      </w:r>
      <w:r w:rsidR="00656648">
        <w:rPr>
          <w:rFonts w:hint="eastAsia"/>
        </w:rPr>
        <w:t>。</w:t>
      </w:r>
      <w:r w:rsidR="00656648" w:rsidRPr="00656648">
        <w:rPr>
          <w:rFonts w:hint="eastAsia"/>
        </w:rPr>
        <w:t xml:space="preserve"> </w:t>
      </w:r>
    </w:p>
    <w:p w:rsidR="009E532B" w:rsidRDefault="009E532B" w:rsidP="009E532B">
      <w:pPr>
        <w:pStyle w:val="a6"/>
        <w:ind w:leftChars="200" w:left="800" w:hangingChars="200" w:hanging="400"/>
        <w:jc w:val="left"/>
      </w:pPr>
      <w:r>
        <w:rPr>
          <w:rFonts w:hint="eastAsia"/>
        </w:rPr>
        <w:t>ア．５　　イ．７　　ウ．９　　エ．11</w:t>
      </w:r>
    </w:p>
    <w:p w:rsidR="009139E0" w:rsidRPr="00656648" w:rsidRDefault="00881C3F" w:rsidP="009139E0">
      <w:pPr>
        <w:pStyle w:val="a6"/>
        <w:ind w:left="400" w:hangingChars="200" w:hanging="400"/>
        <w:jc w:val="left"/>
      </w:pPr>
      <w:r>
        <w:rPr>
          <w:rFonts w:hint="eastAsia"/>
        </w:rPr>
        <w:t>６．下線部ｄ</w:t>
      </w:r>
      <w:r w:rsidR="009139E0">
        <w:rPr>
          <w:rFonts w:hint="eastAsia"/>
        </w:rPr>
        <w:t>の強い酸性雨が降り続くと，どのような被害が発生するか。簡単に説明しなさい。</w:t>
      </w:r>
      <w:r w:rsidR="009139E0" w:rsidRPr="00656648">
        <w:rPr>
          <w:rFonts w:hint="eastAsia"/>
        </w:rPr>
        <w:t xml:space="preserve"> </w:t>
      </w:r>
    </w:p>
    <w:p w:rsidR="00656648" w:rsidRPr="009139E0" w:rsidRDefault="00656648" w:rsidP="00656648">
      <w:pPr>
        <w:pStyle w:val="a6"/>
        <w:ind w:left="392" w:hangingChars="200" w:hanging="392"/>
        <w:jc w:val="left"/>
        <w:rPr>
          <w:spacing w:val="-2"/>
        </w:rPr>
      </w:pPr>
    </w:p>
    <w:p w:rsidR="00E3253E" w:rsidRDefault="00E3253E" w:rsidP="00656648">
      <w:pPr>
        <w:pStyle w:val="a6"/>
        <w:ind w:left="392" w:hangingChars="200" w:hanging="392"/>
        <w:jc w:val="left"/>
        <w:rPr>
          <w:spacing w:val="-2"/>
        </w:rPr>
      </w:pPr>
    </w:p>
    <w:p w:rsidR="00E3253E" w:rsidRDefault="00E3253E" w:rsidP="00656648">
      <w:pPr>
        <w:pStyle w:val="a6"/>
        <w:ind w:left="392" w:hangingChars="200" w:hanging="392"/>
        <w:jc w:val="left"/>
        <w:rPr>
          <w:spacing w:val="-2"/>
        </w:rPr>
      </w:pPr>
    </w:p>
    <w:p w:rsidR="00E3253E" w:rsidRDefault="00E3253E" w:rsidP="00656648">
      <w:pPr>
        <w:pStyle w:val="a6"/>
        <w:ind w:left="392" w:hangingChars="200" w:hanging="392"/>
        <w:jc w:val="left"/>
        <w:rPr>
          <w:spacing w:val="-2"/>
        </w:rPr>
      </w:pPr>
    </w:p>
    <w:p w:rsidR="00E3253E" w:rsidRDefault="00E3253E" w:rsidP="00656648">
      <w:pPr>
        <w:pStyle w:val="a6"/>
        <w:ind w:left="392" w:hangingChars="200" w:hanging="392"/>
        <w:jc w:val="left"/>
        <w:rPr>
          <w:spacing w:val="-2"/>
        </w:rPr>
      </w:pPr>
    </w:p>
    <w:p w:rsidR="00E3253E" w:rsidRDefault="00E3253E" w:rsidP="00656648">
      <w:pPr>
        <w:pStyle w:val="a6"/>
        <w:ind w:left="392" w:hangingChars="200" w:hanging="392"/>
        <w:jc w:val="left"/>
        <w:rPr>
          <w:spacing w:val="-2"/>
        </w:rPr>
      </w:pPr>
    </w:p>
    <w:p w:rsidR="00E3253E" w:rsidRDefault="00E3253E" w:rsidP="00656648">
      <w:pPr>
        <w:pStyle w:val="a6"/>
        <w:ind w:left="392" w:hangingChars="200" w:hanging="392"/>
        <w:jc w:val="left"/>
        <w:rPr>
          <w:spacing w:val="-2"/>
        </w:rPr>
      </w:pPr>
    </w:p>
    <w:p w:rsidR="00E3253E" w:rsidRDefault="00E3253E" w:rsidP="00656648">
      <w:pPr>
        <w:pStyle w:val="a6"/>
        <w:ind w:left="392" w:hangingChars="200" w:hanging="392"/>
        <w:jc w:val="left"/>
        <w:rPr>
          <w:spacing w:val="-2"/>
        </w:rPr>
      </w:pPr>
    </w:p>
    <w:p w:rsidR="00E3253E" w:rsidRDefault="00E3253E" w:rsidP="00656648">
      <w:pPr>
        <w:pStyle w:val="a6"/>
        <w:ind w:left="392" w:hangingChars="200" w:hanging="392"/>
        <w:jc w:val="left"/>
        <w:rPr>
          <w:spacing w:val="-2"/>
        </w:rPr>
      </w:pPr>
    </w:p>
    <w:p w:rsidR="00E3253E" w:rsidRDefault="00E3253E" w:rsidP="00656648">
      <w:pPr>
        <w:pStyle w:val="a6"/>
        <w:ind w:left="392" w:hangingChars="200" w:hanging="392"/>
        <w:jc w:val="left"/>
        <w:rPr>
          <w:spacing w:val="-2"/>
        </w:rPr>
      </w:pPr>
    </w:p>
    <w:p w:rsidR="00E3253E" w:rsidRDefault="00E3253E" w:rsidP="00656648">
      <w:pPr>
        <w:pStyle w:val="a6"/>
        <w:ind w:left="392" w:hangingChars="200" w:hanging="392"/>
        <w:jc w:val="left"/>
        <w:rPr>
          <w:spacing w:val="-2"/>
        </w:rPr>
      </w:pPr>
    </w:p>
    <w:p w:rsidR="00E3253E" w:rsidRDefault="00E3253E" w:rsidP="00656648">
      <w:pPr>
        <w:pStyle w:val="a6"/>
        <w:ind w:left="392" w:hangingChars="200" w:hanging="392"/>
        <w:jc w:val="left"/>
        <w:rPr>
          <w:spacing w:val="-2"/>
        </w:rPr>
      </w:pPr>
    </w:p>
    <w:p w:rsidR="00E3253E" w:rsidRPr="009E532B" w:rsidRDefault="00E3253E" w:rsidP="00656648">
      <w:pPr>
        <w:pStyle w:val="a6"/>
        <w:ind w:left="392" w:hangingChars="200" w:hanging="392"/>
        <w:jc w:val="left"/>
        <w:rPr>
          <w:spacing w:val="-2"/>
        </w:rPr>
      </w:pPr>
    </w:p>
    <w:p w:rsidR="00656648" w:rsidRPr="00656648" w:rsidRDefault="009139E0" w:rsidP="00656648">
      <w:pPr>
        <w:pStyle w:val="a5"/>
        <w:spacing w:beforeLines="0" w:line="240" w:lineRule="auto"/>
        <w:ind w:left="200" w:hangingChars="100" w:hanging="200"/>
        <w:jc w:val="left"/>
        <w:rPr>
          <w:rFonts w:ascii="ＭＳ ゴシック" w:hAnsi="ＭＳ ゴシック"/>
          <w:szCs w:val="20"/>
        </w:rPr>
      </w:pPr>
      <w:r>
        <w:rPr>
          <w:noProof/>
        </w:rPr>
        <w:lastRenderedPageBreak/>
        <w:drawing>
          <wp:anchor distT="0" distB="0" distL="114300" distR="114300" simplePos="0" relativeHeight="251665408" behindDoc="0" locked="0" layoutInCell="1" allowOverlap="1" wp14:anchorId="58488590" wp14:editId="7138C12C">
            <wp:simplePos x="0" y="0"/>
            <wp:positionH relativeFrom="column">
              <wp:posOffset>3280410</wp:posOffset>
            </wp:positionH>
            <wp:positionV relativeFrom="paragraph">
              <wp:posOffset>114300</wp:posOffset>
            </wp:positionV>
            <wp:extent cx="1799590" cy="2118360"/>
            <wp:effectExtent l="0" t="0" r="0" b="0"/>
            <wp:wrapSquare wrapText="bothSides"/>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環_04S_04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99590" cy="2118360"/>
                    </a:xfrm>
                    <a:prstGeom prst="rect">
                      <a:avLst/>
                    </a:prstGeom>
                  </pic:spPr>
                </pic:pic>
              </a:graphicData>
            </a:graphic>
            <wp14:sizeRelH relativeFrom="page">
              <wp14:pctWidth>0</wp14:pctWidth>
            </wp14:sizeRelH>
            <wp14:sizeRelV relativeFrom="page">
              <wp14:pctHeight>0</wp14:pctHeight>
            </wp14:sizeRelV>
          </wp:anchor>
        </w:drawing>
      </w:r>
      <w:r w:rsidR="00656648">
        <w:rPr>
          <w:rFonts w:ascii="ＭＳ ゴシック" w:hAnsi="ＭＳ ゴシック" w:hint="eastAsia"/>
          <w:szCs w:val="20"/>
        </w:rPr>
        <w:t>【４】</w:t>
      </w:r>
      <w:r w:rsidR="00656648" w:rsidRPr="00656648">
        <w:rPr>
          <w:rFonts w:ascii="ＭＳ ゴシック" w:hAnsi="ＭＳ ゴシック" w:hint="eastAsia"/>
          <w:szCs w:val="20"/>
        </w:rPr>
        <w:t xml:space="preserve">　</w:t>
      </w:r>
      <w:r w:rsidR="000368B6">
        <w:rPr>
          <w:rFonts w:ascii="ＭＳ ゴシック" w:hAnsi="ＭＳ ゴシック" w:hint="eastAsia"/>
          <w:szCs w:val="20"/>
        </w:rPr>
        <w:t>自然環境を保全するために，</w:t>
      </w:r>
      <w:r w:rsidR="008C625B">
        <w:rPr>
          <w:rFonts w:ascii="ＭＳ ゴシック" w:hAnsi="ＭＳ ゴシック" w:hint="eastAsia"/>
          <w:szCs w:val="20"/>
        </w:rPr>
        <w:t>啓太さんはくり返し生産が可能な生物資源であるバイオマスの利用を研究することにした。右の図は，バイオマスを使ったバイオ</w:t>
      </w:r>
      <w:r w:rsidR="00063CCA">
        <w:rPr>
          <w:rFonts w:ascii="ＭＳ ゴシック" w:hAnsi="ＭＳ ゴシック" w:hint="eastAsia"/>
          <w:szCs w:val="20"/>
        </w:rPr>
        <w:t>マス</w:t>
      </w:r>
      <w:r w:rsidR="008C625B">
        <w:rPr>
          <w:rFonts w:ascii="ＭＳ ゴシック" w:hAnsi="ＭＳ ゴシック" w:hint="eastAsia"/>
          <w:szCs w:val="20"/>
        </w:rPr>
        <w:t>エネルギーの製造と利用を模式的に示したものである。これについて，次の問いに答えなさい</w:t>
      </w:r>
      <w:r w:rsidR="00656648" w:rsidRPr="00656648">
        <w:rPr>
          <w:rFonts w:ascii="ＭＳ ゴシック" w:hAnsi="ＭＳ ゴシック" w:hint="eastAsia"/>
          <w:szCs w:val="20"/>
        </w:rPr>
        <w:t>。</w:t>
      </w:r>
    </w:p>
    <w:p w:rsidR="00656648" w:rsidRDefault="00656648" w:rsidP="00656648">
      <w:pPr>
        <w:pStyle w:val="a6"/>
        <w:ind w:left="400" w:hangingChars="200" w:hanging="400"/>
        <w:jc w:val="left"/>
      </w:pPr>
      <w:r>
        <w:rPr>
          <w:rFonts w:hint="eastAsia"/>
        </w:rPr>
        <w:t>１．</w:t>
      </w:r>
      <w:r w:rsidR="008C625B">
        <w:rPr>
          <w:rFonts w:hint="eastAsia"/>
        </w:rPr>
        <w:t>図の光合成</w:t>
      </w:r>
      <w:r w:rsidR="00E3253E">
        <w:rPr>
          <w:rFonts w:hint="eastAsia"/>
        </w:rPr>
        <w:t>で</w:t>
      </w:r>
      <w:r w:rsidR="008C625B">
        <w:rPr>
          <w:rFonts w:hint="eastAsia"/>
        </w:rPr>
        <w:t>，サトウキビなどの植物が大気中からとり入れて</w:t>
      </w:r>
      <w:r w:rsidR="00E3253E">
        <w:rPr>
          <w:rFonts w:hint="eastAsia"/>
        </w:rPr>
        <w:t>いる気体は何か</w:t>
      </w:r>
      <w:r>
        <w:rPr>
          <w:rFonts w:hint="eastAsia"/>
        </w:rPr>
        <w:t>。</w:t>
      </w:r>
    </w:p>
    <w:p w:rsidR="00656648" w:rsidRDefault="00656648" w:rsidP="00656648">
      <w:pPr>
        <w:pStyle w:val="a6"/>
        <w:ind w:left="400" w:hangingChars="200" w:hanging="400"/>
        <w:jc w:val="left"/>
      </w:pPr>
      <w:r>
        <w:rPr>
          <w:rFonts w:hint="eastAsia"/>
        </w:rPr>
        <w:t>２．</w:t>
      </w:r>
      <w:r w:rsidR="00E3253E">
        <w:rPr>
          <w:rFonts w:hint="eastAsia"/>
        </w:rPr>
        <w:t>図のＸは</w:t>
      </w:r>
      <w:r w:rsidR="00063CCA">
        <w:rPr>
          <w:rFonts w:hint="eastAsia"/>
        </w:rPr>
        <w:t>，サトウキビや廃木材を発酵・蒸留してつくったもので，ガソリンのか</w:t>
      </w:r>
      <w:r w:rsidR="00E3253E">
        <w:rPr>
          <w:rFonts w:hint="eastAsia"/>
        </w:rPr>
        <w:t>わりになる燃料として注目されている。この燃料を何というか</w:t>
      </w:r>
      <w:r>
        <w:rPr>
          <w:rFonts w:hint="eastAsia"/>
        </w:rPr>
        <w:t>。</w:t>
      </w:r>
    </w:p>
    <w:p w:rsidR="00656648" w:rsidRDefault="00656648" w:rsidP="00656648">
      <w:pPr>
        <w:pStyle w:val="a6"/>
        <w:ind w:left="400" w:hangingChars="200" w:hanging="400"/>
        <w:jc w:val="left"/>
      </w:pPr>
      <w:r>
        <w:rPr>
          <w:rFonts w:hint="eastAsia"/>
        </w:rPr>
        <w:t>３．</w:t>
      </w:r>
      <w:r w:rsidR="00E3253E">
        <w:rPr>
          <w:rFonts w:hint="eastAsia"/>
        </w:rPr>
        <w:t>図のＸを燃やすことについて，次の各問いに答えなさい</w:t>
      </w:r>
      <w:r w:rsidRPr="00656648">
        <w:rPr>
          <w:rFonts w:hint="eastAsia"/>
        </w:rPr>
        <w:t>。</w:t>
      </w:r>
    </w:p>
    <w:p w:rsidR="00E3253E" w:rsidRDefault="00E3253E" w:rsidP="00E3253E">
      <w:pPr>
        <w:pStyle w:val="a6"/>
        <w:ind w:leftChars="200" w:left="800" w:hangingChars="200" w:hanging="400"/>
        <w:jc w:val="left"/>
      </w:pPr>
      <w:r>
        <w:rPr>
          <w:rFonts w:hint="eastAsia"/>
        </w:rPr>
        <w:t>①　Ｘを燃やしても，大気中の二酸化炭素の量は，増加しないと考えられている。その理由を簡単に説明しなさい。</w:t>
      </w:r>
    </w:p>
    <w:p w:rsidR="00E3253E" w:rsidRDefault="00063CCA" w:rsidP="00E3253E">
      <w:pPr>
        <w:pStyle w:val="a6"/>
        <w:ind w:leftChars="200" w:left="800" w:hangingChars="200" w:hanging="400"/>
        <w:jc w:val="left"/>
      </w:pPr>
      <w:r>
        <w:rPr>
          <w:rFonts w:hint="eastAsia"/>
        </w:rPr>
        <w:t>②　①のような二酸化炭素の量が，実質的に増加し</w:t>
      </w:r>
      <w:r w:rsidR="00E3253E">
        <w:rPr>
          <w:rFonts w:hint="eastAsia"/>
        </w:rPr>
        <w:t>ないと</w:t>
      </w:r>
      <w:r>
        <w:rPr>
          <w:rFonts w:hint="eastAsia"/>
        </w:rPr>
        <w:t>いう</w:t>
      </w:r>
      <w:r w:rsidR="00E3253E">
        <w:rPr>
          <w:rFonts w:hint="eastAsia"/>
        </w:rPr>
        <w:t>見解を何というか。次のア～エから１つ選びなさい。</w:t>
      </w:r>
    </w:p>
    <w:p w:rsidR="00E3253E" w:rsidRDefault="00E3253E" w:rsidP="00E3253E">
      <w:pPr>
        <w:pStyle w:val="a6"/>
        <w:ind w:leftChars="400" w:left="1200" w:hangingChars="200" w:hanging="400"/>
        <w:jc w:val="left"/>
      </w:pPr>
      <w:r>
        <w:rPr>
          <w:rFonts w:hint="eastAsia"/>
        </w:rPr>
        <w:t>ア．ゼロカーボン　　　　　イ．ナチュラルカーボン</w:t>
      </w:r>
    </w:p>
    <w:p w:rsidR="00E3253E" w:rsidRDefault="00E3253E" w:rsidP="00E3253E">
      <w:pPr>
        <w:pStyle w:val="a6"/>
        <w:ind w:leftChars="400" w:left="1200" w:hangingChars="200" w:hanging="400"/>
        <w:jc w:val="left"/>
      </w:pPr>
      <w:r>
        <w:rPr>
          <w:rFonts w:hint="eastAsia"/>
        </w:rPr>
        <w:t>ウ．カーボンバランス　　　エ．カーボンニュートラル</w:t>
      </w:r>
    </w:p>
    <w:p w:rsidR="00E3253E" w:rsidRDefault="00E3253E" w:rsidP="00E3253E">
      <w:pPr>
        <w:pStyle w:val="a6"/>
        <w:ind w:leftChars="200" w:left="800" w:hangingChars="200" w:hanging="400"/>
        <w:jc w:val="left"/>
      </w:pPr>
      <w:r>
        <w:rPr>
          <w:rFonts w:hint="eastAsia"/>
        </w:rPr>
        <w:t>③　実際には，バイオマスエネルギーを利用しても，</w:t>
      </w:r>
      <w:r w:rsidR="00063CCA">
        <w:rPr>
          <w:rFonts w:hint="eastAsia"/>
        </w:rPr>
        <w:t>その過程で大気中の二酸化炭素が</w:t>
      </w:r>
      <w:r>
        <w:rPr>
          <w:rFonts w:hint="eastAsia"/>
        </w:rPr>
        <w:t>増加する</w:t>
      </w:r>
      <w:r w:rsidR="00063CCA">
        <w:rPr>
          <w:rFonts w:hint="eastAsia"/>
        </w:rPr>
        <w:t>ことがある</w:t>
      </w:r>
      <w:r>
        <w:rPr>
          <w:rFonts w:hint="eastAsia"/>
        </w:rPr>
        <w:t>。その理由を簡単に説明しなさい。</w:t>
      </w:r>
    </w:p>
    <w:p w:rsidR="00656648" w:rsidRDefault="00656648" w:rsidP="00656648">
      <w:pPr>
        <w:pStyle w:val="a6"/>
        <w:ind w:left="400" w:hangingChars="200" w:hanging="400"/>
        <w:jc w:val="left"/>
      </w:pPr>
      <w:r>
        <w:rPr>
          <w:rFonts w:hint="eastAsia"/>
        </w:rPr>
        <w:t>４．</w:t>
      </w:r>
      <w:r w:rsidR="00E3253E">
        <w:rPr>
          <w:rFonts w:hint="eastAsia"/>
        </w:rPr>
        <w:t>バイオマスのように，再生可能なエネルギー源にはどのようなものがあるか。次のア～エから１つ選びなさい</w:t>
      </w:r>
      <w:r>
        <w:rPr>
          <w:rFonts w:hint="eastAsia"/>
        </w:rPr>
        <w:t>。</w:t>
      </w:r>
    </w:p>
    <w:p w:rsidR="00E3253E" w:rsidRPr="00656648" w:rsidRDefault="00E3253E" w:rsidP="00E3253E">
      <w:pPr>
        <w:pStyle w:val="a6"/>
        <w:ind w:leftChars="200" w:left="800" w:hangingChars="200" w:hanging="400"/>
        <w:jc w:val="left"/>
      </w:pPr>
      <w:r>
        <w:rPr>
          <w:rFonts w:hint="eastAsia"/>
        </w:rPr>
        <w:t>ア．</w:t>
      </w:r>
      <w:r w:rsidR="009139E0">
        <w:rPr>
          <w:rFonts w:hint="eastAsia"/>
        </w:rPr>
        <w:t>ウラン　　イ．天然ガス　　ウ．地熱　　エ．石油</w:t>
      </w:r>
    </w:p>
    <w:p w:rsidR="00A920DB" w:rsidRPr="00E3253E" w:rsidRDefault="00A920DB" w:rsidP="00656648">
      <w:pPr>
        <w:pStyle w:val="a6"/>
        <w:ind w:left="392" w:hangingChars="200" w:hanging="392"/>
        <w:jc w:val="left"/>
        <w:rPr>
          <w:spacing w:val="-2"/>
        </w:rPr>
        <w:sectPr w:rsidR="00A920DB" w:rsidRPr="00E3253E" w:rsidSect="0017632D">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656648" w:rsidRPr="001E7AFF" w:rsidTr="0017632D">
        <w:trPr>
          <w:trHeight w:hRule="exact" w:val="737"/>
        </w:trPr>
        <w:tc>
          <w:tcPr>
            <w:tcW w:w="923" w:type="dxa"/>
            <w:vAlign w:val="bottom"/>
          </w:tcPr>
          <w:p w:rsidR="00656648" w:rsidRPr="001E7AFF" w:rsidRDefault="00656648" w:rsidP="0017632D">
            <w:pPr>
              <w:jc w:val="right"/>
              <w:rPr>
                <w:szCs w:val="20"/>
              </w:rPr>
            </w:pPr>
            <w:r>
              <w:rPr>
                <w:spacing w:val="-2"/>
              </w:rPr>
              <w:lastRenderedPageBreak/>
              <w:br w:type="page"/>
            </w:r>
            <w:r>
              <w:rPr>
                <w:spacing w:val="-2"/>
              </w:rPr>
              <w:br w:type="page"/>
            </w:r>
            <w:r w:rsidRPr="001E7AFF">
              <w:rPr>
                <w:rFonts w:hint="eastAsia"/>
                <w:szCs w:val="20"/>
              </w:rPr>
              <w:t>年</w:t>
            </w:r>
          </w:p>
        </w:tc>
        <w:tc>
          <w:tcPr>
            <w:tcW w:w="1031" w:type="dxa"/>
            <w:vAlign w:val="bottom"/>
          </w:tcPr>
          <w:p w:rsidR="00656648" w:rsidRPr="001E7AFF" w:rsidRDefault="00656648" w:rsidP="0017632D">
            <w:pPr>
              <w:jc w:val="right"/>
              <w:rPr>
                <w:szCs w:val="20"/>
              </w:rPr>
            </w:pPr>
            <w:r w:rsidRPr="001E7AFF">
              <w:rPr>
                <w:rFonts w:hint="eastAsia"/>
                <w:szCs w:val="20"/>
              </w:rPr>
              <w:t>組</w:t>
            </w:r>
          </w:p>
        </w:tc>
        <w:tc>
          <w:tcPr>
            <w:tcW w:w="1031" w:type="dxa"/>
            <w:vAlign w:val="bottom"/>
          </w:tcPr>
          <w:p w:rsidR="00656648" w:rsidRPr="001E7AFF" w:rsidRDefault="00656648" w:rsidP="0017632D">
            <w:pPr>
              <w:jc w:val="right"/>
              <w:rPr>
                <w:szCs w:val="20"/>
              </w:rPr>
            </w:pPr>
            <w:r w:rsidRPr="001E7AFF">
              <w:rPr>
                <w:rFonts w:hint="eastAsia"/>
                <w:szCs w:val="20"/>
              </w:rPr>
              <w:t>番</w:t>
            </w:r>
          </w:p>
        </w:tc>
        <w:tc>
          <w:tcPr>
            <w:tcW w:w="1031" w:type="dxa"/>
            <w:vAlign w:val="bottom"/>
          </w:tcPr>
          <w:p w:rsidR="00656648" w:rsidRPr="001E7AFF" w:rsidRDefault="00656648" w:rsidP="0017632D">
            <w:pPr>
              <w:jc w:val="right"/>
              <w:rPr>
                <w:szCs w:val="20"/>
              </w:rPr>
            </w:pPr>
            <w:r w:rsidRPr="001E7AFF">
              <w:rPr>
                <w:rFonts w:hint="eastAsia"/>
                <w:szCs w:val="20"/>
              </w:rPr>
              <w:t>名前</w:t>
            </w:r>
          </w:p>
        </w:tc>
        <w:tc>
          <w:tcPr>
            <w:tcW w:w="3984" w:type="dxa"/>
            <w:vAlign w:val="bottom"/>
          </w:tcPr>
          <w:p w:rsidR="00656648" w:rsidRPr="001E7AFF" w:rsidRDefault="00656648" w:rsidP="0017632D">
            <w:pPr>
              <w:jc w:val="right"/>
              <w:rPr>
                <w:szCs w:val="20"/>
              </w:rPr>
            </w:pPr>
          </w:p>
        </w:tc>
      </w:tr>
    </w:tbl>
    <w:p w:rsidR="007B109B" w:rsidRDefault="007B109B" w:rsidP="00BE1E4F">
      <w:pPr>
        <w:pStyle w:val="a6"/>
        <w:jc w:val="left"/>
      </w:pPr>
    </w:p>
    <w:p w:rsidR="00A425E4" w:rsidRPr="0011153A" w:rsidRDefault="00A425E4" w:rsidP="00A425E4">
      <w:pPr>
        <w:pStyle w:val="a6"/>
        <w:ind w:left="0" w:firstLineChars="0" w:firstLine="0"/>
        <w:jc w:val="left"/>
        <w:rPr>
          <w:rFonts w:ascii="ＭＳ ゴシック" w:eastAsia="ＭＳ ゴシック" w:hAnsi="ＭＳ ゴシック"/>
          <w:szCs w:val="20"/>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567"/>
        <w:gridCol w:w="3716"/>
        <w:gridCol w:w="3717"/>
      </w:tblGrid>
      <w:tr w:rsidR="00A425E4" w:rsidRPr="00700B86" w:rsidTr="00F67044">
        <w:trPr>
          <w:trHeight w:hRule="exact" w:val="510"/>
        </w:trPr>
        <w:tc>
          <w:tcPr>
            <w:tcW w:w="567" w:type="dxa"/>
            <w:tcBorders>
              <w:bottom w:val="single" w:sz="4" w:space="0" w:color="auto"/>
              <w:right w:val="single" w:sz="4" w:space="0" w:color="auto"/>
            </w:tcBorders>
            <w:shd w:val="clear" w:color="auto" w:fill="auto"/>
            <w:vAlign w:val="center"/>
            <w:hideMark/>
          </w:tcPr>
          <w:p w:rsidR="00A425E4" w:rsidRPr="00700B86" w:rsidRDefault="00A425E4" w:rsidP="0017632D">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16" w:type="dxa"/>
            <w:tcBorders>
              <w:left w:val="single" w:sz="4" w:space="0" w:color="auto"/>
              <w:bottom w:val="single" w:sz="4" w:space="0" w:color="auto"/>
              <w:right w:val="single" w:sz="4" w:space="0" w:color="auto"/>
            </w:tcBorders>
            <w:shd w:val="clear" w:color="auto" w:fill="auto"/>
            <w:vAlign w:val="center"/>
            <w:hideMark/>
          </w:tcPr>
          <w:p w:rsidR="00A425E4" w:rsidRPr="00700B86" w:rsidRDefault="00F67044" w:rsidP="0017632D">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①</w:t>
            </w:r>
          </w:p>
        </w:tc>
        <w:tc>
          <w:tcPr>
            <w:tcW w:w="3717" w:type="dxa"/>
            <w:tcBorders>
              <w:left w:val="single" w:sz="4" w:space="0" w:color="auto"/>
              <w:bottom w:val="single" w:sz="4" w:space="0" w:color="auto"/>
            </w:tcBorders>
            <w:shd w:val="clear" w:color="auto" w:fill="auto"/>
            <w:vAlign w:val="center"/>
            <w:hideMark/>
          </w:tcPr>
          <w:p w:rsidR="00A425E4" w:rsidRPr="00700B86" w:rsidRDefault="00F67044" w:rsidP="0017632D">
            <w:pPr>
              <w:widowControl/>
              <w:jc w:val="left"/>
              <w:rPr>
                <w:rFonts w:hAnsi="ＭＳ 明朝" w:cs="ＭＳ Ｐゴシック"/>
                <w:color w:val="000000"/>
                <w:kern w:val="0"/>
                <w:szCs w:val="20"/>
              </w:rPr>
            </w:pPr>
            <w:r>
              <w:rPr>
                <w:rFonts w:hAnsi="ＭＳ 明朝" w:cs="ＭＳ Ｐゴシック" w:hint="eastAsia"/>
                <w:color w:val="000000"/>
                <w:kern w:val="0"/>
                <w:szCs w:val="20"/>
              </w:rPr>
              <w:t>②</w:t>
            </w:r>
          </w:p>
        </w:tc>
      </w:tr>
      <w:tr w:rsidR="00A425E4" w:rsidRPr="00700B86" w:rsidTr="00F67044">
        <w:trPr>
          <w:trHeight w:hRule="exact" w:val="510"/>
        </w:trPr>
        <w:tc>
          <w:tcPr>
            <w:tcW w:w="567" w:type="dxa"/>
            <w:tcBorders>
              <w:top w:val="single" w:sz="4" w:space="0" w:color="auto"/>
              <w:bottom w:val="single" w:sz="4" w:space="0" w:color="auto"/>
            </w:tcBorders>
            <w:shd w:val="clear" w:color="auto" w:fill="auto"/>
            <w:vAlign w:val="center"/>
            <w:hideMark/>
          </w:tcPr>
          <w:p w:rsidR="00A425E4" w:rsidRPr="00700B86" w:rsidRDefault="00F67044" w:rsidP="0017632D">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16" w:type="dxa"/>
            <w:tcBorders>
              <w:top w:val="single" w:sz="4" w:space="0" w:color="auto"/>
              <w:bottom w:val="single" w:sz="4" w:space="0" w:color="auto"/>
              <w:right w:val="single" w:sz="4" w:space="0" w:color="auto"/>
            </w:tcBorders>
            <w:shd w:val="clear" w:color="auto" w:fill="auto"/>
            <w:vAlign w:val="center"/>
            <w:hideMark/>
          </w:tcPr>
          <w:p w:rsidR="00A425E4" w:rsidRPr="00700B86" w:rsidRDefault="00F67044" w:rsidP="0017632D">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①</w:t>
            </w:r>
          </w:p>
        </w:tc>
        <w:tc>
          <w:tcPr>
            <w:tcW w:w="3717" w:type="dxa"/>
            <w:tcBorders>
              <w:top w:val="single" w:sz="4" w:space="0" w:color="auto"/>
              <w:left w:val="single" w:sz="4" w:space="0" w:color="auto"/>
              <w:bottom w:val="single" w:sz="4" w:space="0" w:color="auto"/>
            </w:tcBorders>
            <w:shd w:val="clear" w:color="auto" w:fill="auto"/>
            <w:vAlign w:val="center"/>
            <w:hideMark/>
          </w:tcPr>
          <w:p w:rsidR="00A425E4" w:rsidRPr="00700B86" w:rsidRDefault="00F67044" w:rsidP="0017632D">
            <w:pPr>
              <w:widowControl/>
              <w:jc w:val="left"/>
              <w:rPr>
                <w:rFonts w:hAnsi="ＭＳ 明朝" w:cs="ＭＳ Ｐゴシック"/>
                <w:color w:val="000000"/>
                <w:kern w:val="0"/>
                <w:szCs w:val="20"/>
              </w:rPr>
            </w:pPr>
            <w:r>
              <w:rPr>
                <w:rFonts w:hAnsi="ＭＳ 明朝" w:cs="ＭＳ Ｐゴシック" w:hint="eastAsia"/>
                <w:color w:val="000000"/>
                <w:kern w:val="0"/>
                <w:szCs w:val="20"/>
              </w:rPr>
              <w:t>②</w:t>
            </w:r>
          </w:p>
        </w:tc>
      </w:tr>
      <w:tr w:rsidR="00A425E4" w:rsidRPr="00700B86" w:rsidTr="00F67044">
        <w:trPr>
          <w:trHeight w:hRule="exact" w:val="510"/>
        </w:trPr>
        <w:tc>
          <w:tcPr>
            <w:tcW w:w="567" w:type="dxa"/>
            <w:tcBorders>
              <w:top w:val="single" w:sz="4" w:space="0" w:color="auto"/>
              <w:bottom w:val="single" w:sz="4" w:space="0" w:color="auto"/>
            </w:tcBorders>
            <w:shd w:val="clear" w:color="auto" w:fill="auto"/>
            <w:vAlign w:val="center"/>
            <w:hideMark/>
          </w:tcPr>
          <w:p w:rsidR="00A425E4" w:rsidRPr="00700B86" w:rsidRDefault="00F67044" w:rsidP="0017632D">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16" w:type="dxa"/>
            <w:tcBorders>
              <w:bottom w:val="single" w:sz="4" w:space="0" w:color="auto"/>
              <w:right w:val="single" w:sz="4" w:space="0" w:color="auto"/>
            </w:tcBorders>
            <w:shd w:val="clear" w:color="auto" w:fill="auto"/>
            <w:vAlign w:val="center"/>
            <w:hideMark/>
          </w:tcPr>
          <w:p w:rsidR="00A425E4" w:rsidRPr="00700B86" w:rsidRDefault="00F67044" w:rsidP="0017632D">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①</w:t>
            </w:r>
          </w:p>
        </w:tc>
        <w:tc>
          <w:tcPr>
            <w:tcW w:w="3717" w:type="dxa"/>
            <w:tcBorders>
              <w:left w:val="single" w:sz="4" w:space="0" w:color="auto"/>
              <w:bottom w:val="single" w:sz="4" w:space="0" w:color="auto"/>
              <w:right w:val="single" w:sz="4" w:space="0" w:color="auto"/>
            </w:tcBorders>
            <w:shd w:val="clear" w:color="auto" w:fill="auto"/>
            <w:vAlign w:val="center"/>
            <w:hideMark/>
          </w:tcPr>
          <w:p w:rsidR="00A425E4" w:rsidRPr="00700B86" w:rsidRDefault="00F67044" w:rsidP="0017632D">
            <w:pPr>
              <w:widowControl/>
              <w:jc w:val="left"/>
              <w:rPr>
                <w:rFonts w:hAnsi="ＭＳ 明朝" w:cs="ＭＳ Ｐゴシック"/>
                <w:color w:val="000000"/>
                <w:kern w:val="0"/>
                <w:szCs w:val="20"/>
              </w:rPr>
            </w:pPr>
            <w:r>
              <w:rPr>
                <w:rFonts w:hAnsi="ＭＳ 明朝" w:cs="ＭＳ Ｐゴシック" w:hint="eastAsia"/>
                <w:color w:val="000000"/>
                <w:kern w:val="0"/>
                <w:szCs w:val="20"/>
              </w:rPr>
              <w:t>②</w:t>
            </w:r>
          </w:p>
        </w:tc>
      </w:tr>
      <w:tr w:rsidR="00386E4F" w:rsidRPr="00700B86" w:rsidTr="00E244D0">
        <w:trPr>
          <w:trHeight w:hRule="exact" w:val="510"/>
        </w:trPr>
        <w:tc>
          <w:tcPr>
            <w:tcW w:w="567" w:type="dxa"/>
            <w:vMerge w:val="restart"/>
            <w:tcBorders>
              <w:top w:val="single" w:sz="4" w:space="0" w:color="auto"/>
            </w:tcBorders>
            <w:shd w:val="clear" w:color="auto" w:fill="auto"/>
            <w:vAlign w:val="center"/>
            <w:hideMark/>
          </w:tcPr>
          <w:p w:rsidR="00386E4F" w:rsidRPr="00700B86" w:rsidRDefault="00386E4F" w:rsidP="0017632D">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7433" w:type="dxa"/>
            <w:gridSpan w:val="2"/>
            <w:tcBorders>
              <w:top w:val="single" w:sz="4" w:space="0" w:color="auto"/>
              <w:bottom w:val="single" w:sz="4" w:space="0" w:color="auto"/>
              <w:right w:val="single" w:sz="4" w:space="0" w:color="auto"/>
            </w:tcBorders>
            <w:shd w:val="clear" w:color="auto" w:fill="auto"/>
            <w:vAlign w:val="center"/>
            <w:hideMark/>
          </w:tcPr>
          <w:p w:rsidR="00386E4F" w:rsidRPr="00700B86" w:rsidRDefault="00386E4F" w:rsidP="0017632D">
            <w:pPr>
              <w:widowControl/>
              <w:jc w:val="left"/>
              <w:rPr>
                <w:rFonts w:hAnsi="ＭＳ 明朝" w:cs="ＭＳ Ｐゴシック"/>
                <w:color w:val="000000"/>
                <w:kern w:val="0"/>
                <w:szCs w:val="20"/>
              </w:rPr>
            </w:pPr>
            <w:r>
              <w:rPr>
                <w:rFonts w:hAnsi="ＭＳ 明朝" w:cs="ＭＳ Ｐゴシック" w:hint="eastAsia"/>
                <w:color w:val="000000"/>
                <w:kern w:val="0"/>
                <w:sz w:val="18"/>
                <w:szCs w:val="18"/>
              </w:rPr>
              <w:t>植物</w:t>
            </w:r>
          </w:p>
        </w:tc>
      </w:tr>
      <w:tr w:rsidR="00386E4F" w:rsidRPr="00700B86" w:rsidTr="00E244D0">
        <w:trPr>
          <w:trHeight w:hRule="exact" w:val="510"/>
        </w:trPr>
        <w:tc>
          <w:tcPr>
            <w:tcW w:w="567" w:type="dxa"/>
            <w:vMerge/>
            <w:shd w:val="clear" w:color="auto" w:fill="auto"/>
            <w:vAlign w:val="center"/>
          </w:tcPr>
          <w:p w:rsidR="00386E4F" w:rsidRDefault="00386E4F" w:rsidP="0017632D">
            <w:pPr>
              <w:widowControl/>
              <w:jc w:val="center"/>
              <w:rPr>
                <w:rFonts w:hAnsi="ＭＳ 明朝" w:cs="ＭＳ Ｐゴシック"/>
                <w:color w:val="000000"/>
                <w:kern w:val="0"/>
                <w:szCs w:val="20"/>
              </w:rPr>
            </w:pPr>
          </w:p>
        </w:tc>
        <w:tc>
          <w:tcPr>
            <w:tcW w:w="7433" w:type="dxa"/>
            <w:gridSpan w:val="2"/>
            <w:tcBorders>
              <w:top w:val="single" w:sz="4" w:space="0" w:color="auto"/>
              <w:right w:val="single" w:sz="4" w:space="0" w:color="auto"/>
            </w:tcBorders>
            <w:shd w:val="clear" w:color="auto" w:fill="auto"/>
            <w:vAlign w:val="center"/>
          </w:tcPr>
          <w:p w:rsidR="00386E4F" w:rsidRDefault="00386E4F" w:rsidP="0017632D">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モズ</w:t>
            </w:r>
          </w:p>
        </w:tc>
      </w:tr>
    </w:tbl>
    <w:p w:rsidR="00A920DB" w:rsidRDefault="00A920DB" w:rsidP="00A425E4">
      <w:pPr>
        <w:tabs>
          <w:tab w:val="left" w:pos="400"/>
          <w:tab w:val="left" w:pos="2200"/>
          <w:tab w:val="left" w:pos="4000"/>
          <w:tab w:val="left" w:pos="5200"/>
        </w:tabs>
        <w:jc w:val="left"/>
        <w:rPr>
          <w:rFonts w:ascii="ＭＳ ゴシック" w:eastAsia="ＭＳ ゴシック" w:hAnsi="ＭＳ ゴシック"/>
          <w:szCs w:val="20"/>
        </w:rPr>
      </w:pPr>
    </w:p>
    <w:p w:rsidR="00735F5E" w:rsidRDefault="00735F5E" w:rsidP="00735F5E">
      <w:pPr>
        <w:pStyle w:val="a6"/>
        <w:ind w:left="400" w:hangingChars="200" w:hanging="400"/>
        <w:jc w:val="left"/>
        <w:rPr>
          <w:rFonts w:ascii="ＭＳ ゴシック" w:eastAsia="ＭＳ ゴシック" w:hAnsi="ＭＳ ゴシック"/>
          <w:szCs w:val="20"/>
        </w:rPr>
      </w:pPr>
      <w:r w:rsidRPr="001C28BF">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２</w:t>
      </w:r>
      <w:r w:rsidRPr="001C28BF">
        <w:rPr>
          <w:rFonts w:ascii="ＭＳ ゴシック" w:eastAsia="ＭＳ ゴシック" w:hAnsi="ＭＳ ゴシック" w:hint="eastAsia"/>
          <w:szCs w:val="20"/>
        </w:rPr>
        <w:t>】</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567"/>
        <w:gridCol w:w="3716"/>
        <w:gridCol w:w="3717"/>
      </w:tblGrid>
      <w:tr w:rsidR="00D54183" w:rsidRPr="00700B86" w:rsidTr="00D54183">
        <w:trPr>
          <w:trHeight w:hRule="exact" w:val="510"/>
        </w:trPr>
        <w:tc>
          <w:tcPr>
            <w:tcW w:w="567" w:type="dxa"/>
            <w:tcBorders>
              <w:bottom w:val="single" w:sz="4" w:space="0" w:color="auto"/>
              <w:right w:val="single" w:sz="4" w:space="0" w:color="auto"/>
            </w:tcBorders>
            <w:shd w:val="clear" w:color="auto" w:fill="auto"/>
            <w:vAlign w:val="center"/>
            <w:hideMark/>
          </w:tcPr>
          <w:p w:rsidR="00D54183" w:rsidRPr="00700B86" w:rsidRDefault="00D54183" w:rsidP="00A468A2">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16" w:type="dxa"/>
            <w:tcBorders>
              <w:left w:val="single" w:sz="4" w:space="0" w:color="auto"/>
              <w:bottom w:val="single" w:sz="4" w:space="0" w:color="auto"/>
              <w:right w:val="single" w:sz="4" w:space="0" w:color="auto"/>
            </w:tcBorders>
            <w:shd w:val="clear" w:color="auto" w:fill="auto"/>
            <w:vAlign w:val="center"/>
          </w:tcPr>
          <w:p w:rsidR="00D54183" w:rsidRPr="00700B86" w:rsidRDefault="00D54183" w:rsidP="00A468A2">
            <w:pPr>
              <w:widowControl/>
              <w:jc w:val="left"/>
              <w:rPr>
                <w:rFonts w:hAnsi="ＭＳ 明朝" w:cs="ＭＳ Ｐゴシック"/>
                <w:color w:val="000000"/>
                <w:kern w:val="0"/>
                <w:sz w:val="18"/>
                <w:szCs w:val="18"/>
              </w:rPr>
            </w:pPr>
          </w:p>
        </w:tc>
        <w:tc>
          <w:tcPr>
            <w:tcW w:w="3717" w:type="dxa"/>
            <w:tcBorders>
              <w:top w:val="nil"/>
              <w:left w:val="single" w:sz="4" w:space="0" w:color="auto"/>
              <w:bottom w:val="nil"/>
              <w:right w:val="nil"/>
            </w:tcBorders>
            <w:shd w:val="clear" w:color="auto" w:fill="auto"/>
            <w:vAlign w:val="center"/>
          </w:tcPr>
          <w:p w:rsidR="00D54183" w:rsidRPr="00700B86" w:rsidRDefault="00D54183" w:rsidP="00A468A2">
            <w:pPr>
              <w:widowControl/>
              <w:jc w:val="left"/>
              <w:rPr>
                <w:rFonts w:hAnsi="ＭＳ 明朝" w:cs="ＭＳ Ｐゴシック"/>
                <w:color w:val="000000"/>
                <w:kern w:val="0"/>
                <w:szCs w:val="20"/>
              </w:rPr>
            </w:pPr>
          </w:p>
        </w:tc>
      </w:tr>
      <w:tr w:rsidR="00D54183" w:rsidRPr="00700B86" w:rsidTr="00D54183">
        <w:trPr>
          <w:trHeight w:hRule="exact" w:val="510"/>
        </w:trPr>
        <w:tc>
          <w:tcPr>
            <w:tcW w:w="567" w:type="dxa"/>
            <w:tcBorders>
              <w:top w:val="single" w:sz="4" w:space="0" w:color="auto"/>
              <w:bottom w:val="single" w:sz="4" w:space="0" w:color="auto"/>
            </w:tcBorders>
            <w:shd w:val="clear" w:color="auto" w:fill="auto"/>
            <w:vAlign w:val="center"/>
            <w:hideMark/>
          </w:tcPr>
          <w:p w:rsidR="00D54183" w:rsidRPr="00700B86" w:rsidRDefault="00D54183" w:rsidP="00A468A2">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16" w:type="dxa"/>
            <w:tcBorders>
              <w:top w:val="single" w:sz="4" w:space="0" w:color="auto"/>
              <w:bottom w:val="single" w:sz="4" w:space="0" w:color="auto"/>
              <w:right w:val="single" w:sz="4" w:space="0" w:color="auto"/>
            </w:tcBorders>
            <w:shd w:val="clear" w:color="auto" w:fill="auto"/>
            <w:vAlign w:val="center"/>
          </w:tcPr>
          <w:p w:rsidR="00D54183" w:rsidRPr="00700B86" w:rsidRDefault="00D54183" w:rsidP="00A468A2">
            <w:pPr>
              <w:widowControl/>
              <w:jc w:val="left"/>
              <w:rPr>
                <w:rFonts w:hAnsi="ＭＳ 明朝" w:cs="ＭＳ Ｐゴシック"/>
                <w:color w:val="000000"/>
                <w:kern w:val="0"/>
                <w:sz w:val="18"/>
                <w:szCs w:val="18"/>
              </w:rPr>
            </w:pPr>
          </w:p>
        </w:tc>
        <w:tc>
          <w:tcPr>
            <w:tcW w:w="3717" w:type="dxa"/>
            <w:tcBorders>
              <w:top w:val="nil"/>
              <w:left w:val="single" w:sz="4" w:space="0" w:color="auto"/>
              <w:bottom w:val="nil"/>
              <w:right w:val="nil"/>
            </w:tcBorders>
            <w:shd w:val="clear" w:color="auto" w:fill="auto"/>
            <w:vAlign w:val="center"/>
          </w:tcPr>
          <w:p w:rsidR="00D54183" w:rsidRPr="00700B86" w:rsidRDefault="00D54183" w:rsidP="00A468A2">
            <w:pPr>
              <w:widowControl/>
              <w:jc w:val="left"/>
              <w:rPr>
                <w:rFonts w:hAnsi="ＭＳ 明朝" w:cs="ＭＳ Ｐゴシック"/>
                <w:color w:val="000000"/>
                <w:kern w:val="0"/>
                <w:szCs w:val="20"/>
              </w:rPr>
            </w:pPr>
          </w:p>
        </w:tc>
      </w:tr>
      <w:tr w:rsidR="00D54183" w:rsidRPr="00700B86" w:rsidTr="00D54183">
        <w:trPr>
          <w:trHeight w:hRule="exact" w:val="510"/>
        </w:trPr>
        <w:tc>
          <w:tcPr>
            <w:tcW w:w="567" w:type="dxa"/>
            <w:tcBorders>
              <w:top w:val="single" w:sz="4" w:space="0" w:color="auto"/>
              <w:bottom w:val="single" w:sz="4" w:space="0" w:color="auto"/>
            </w:tcBorders>
            <w:shd w:val="clear" w:color="auto" w:fill="auto"/>
            <w:vAlign w:val="center"/>
            <w:hideMark/>
          </w:tcPr>
          <w:p w:rsidR="00D54183" w:rsidRPr="00700B86" w:rsidRDefault="00D54183" w:rsidP="00A468A2">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16" w:type="dxa"/>
            <w:tcBorders>
              <w:bottom w:val="single" w:sz="4" w:space="0" w:color="auto"/>
              <w:right w:val="single" w:sz="4" w:space="0" w:color="auto"/>
            </w:tcBorders>
            <w:shd w:val="clear" w:color="auto" w:fill="auto"/>
            <w:vAlign w:val="center"/>
          </w:tcPr>
          <w:p w:rsidR="00D54183" w:rsidRPr="00700B86" w:rsidRDefault="00D54183" w:rsidP="00A468A2">
            <w:pPr>
              <w:widowControl/>
              <w:jc w:val="left"/>
              <w:rPr>
                <w:rFonts w:hAnsi="ＭＳ 明朝" w:cs="ＭＳ Ｐゴシック"/>
                <w:color w:val="000000"/>
                <w:kern w:val="0"/>
                <w:sz w:val="18"/>
                <w:szCs w:val="18"/>
              </w:rPr>
            </w:pPr>
          </w:p>
        </w:tc>
        <w:tc>
          <w:tcPr>
            <w:tcW w:w="3717" w:type="dxa"/>
            <w:tcBorders>
              <w:top w:val="nil"/>
              <w:left w:val="single" w:sz="4" w:space="0" w:color="auto"/>
              <w:bottom w:val="nil"/>
              <w:right w:val="nil"/>
            </w:tcBorders>
            <w:shd w:val="clear" w:color="auto" w:fill="auto"/>
            <w:vAlign w:val="center"/>
          </w:tcPr>
          <w:p w:rsidR="00D54183" w:rsidRPr="00700B86" w:rsidRDefault="00D54183" w:rsidP="00A468A2">
            <w:pPr>
              <w:widowControl/>
              <w:jc w:val="left"/>
              <w:rPr>
                <w:rFonts w:hAnsi="ＭＳ 明朝" w:cs="ＭＳ Ｐゴシック"/>
                <w:color w:val="000000"/>
                <w:kern w:val="0"/>
                <w:szCs w:val="20"/>
              </w:rPr>
            </w:pPr>
          </w:p>
        </w:tc>
      </w:tr>
      <w:tr w:rsidR="00D54183" w:rsidRPr="00700B86" w:rsidTr="00D54183">
        <w:trPr>
          <w:trHeight w:hRule="exact" w:val="510"/>
        </w:trPr>
        <w:tc>
          <w:tcPr>
            <w:tcW w:w="567" w:type="dxa"/>
            <w:tcBorders>
              <w:top w:val="single" w:sz="4" w:space="0" w:color="auto"/>
              <w:bottom w:val="single" w:sz="4" w:space="0" w:color="auto"/>
            </w:tcBorders>
            <w:shd w:val="clear" w:color="auto" w:fill="auto"/>
            <w:vAlign w:val="center"/>
            <w:hideMark/>
          </w:tcPr>
          <w:p w:rsidR="00D54183" w:rsidRPr="00700B86" w:rsidRDefault="00D54183" w:rsidP="00A468A2">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16" w:type="dxa"/>
            <w:tcBorders>
              <w:top w:val="single" w:sz="4" w:space="0" w:color="auto"/>
              <w:bottom w:val="single" w:sz="4" w:space="0" w:color="auto"/>
              <w:right w:val="single" w:sz="4" w:space="0" w:color="auto"/>
            </w:tcBorders>
            <w:shd w:val="clear" w:color="auto" w:fill="auto"/>
            <w:vAlign w:val="center"/>
          </w:tcPr>
          <w:p w:rsidR="00D54183" w:rsidRPr="00700B86" w:rsidRDefault="00D54183" w:rsidP="00A468A2">
            <w:pPr>
              <w:widowControl/>
              <w:jc w:val="left"/>
              <w:rPr>
                <w:rFonts w:hAnsi="ＭＳ 明朝" w:cs="ＭＳ Ｐゴシック"/>
                <w:color w:val="000000"/>
                <w:kern w:val="0"/>
                <w:sz w:val="18"/>
                <w:szCs w:val="18"/>
              </w:rPr>
            </w:pPr>
          </w:p>
        </w:tc>
        <w:tc>
          <w:tcPr>
            <w:tcW w:w="3717" w:type="dxa"/>
            <w:tcBorders>
              <w:top w:val="nil"/>
              <w:left w:val="single" w:sz="4" w:space="0" w:color="auto"/>
              <w:bottom w:val="nil"/>
              <w:right w:val="nil"/>
            </w:tcBorders>
            <w:shd w:val="clear" w:color="auto" w:fill="auto"/>
            <w:vAlign w:val="center"/>
          </w:tcPr>
          <w:p w:rsidR="00D54183" w:rsidRPr="00700B86" w:rsidRDefault="00D54183" w:rsidP="00A468A2">
            <w:pPr>
              <w:widowControl/>
              <w:jc w:val="left"/>
              <w:rPr>
                <w:rFonts w:hAnsi="ＭＳ 明朝" w:cs="ＭＳ Ｐゴシック"/>
                <w:color w:val="000000"/>
                <w:kern w:val="0"/>
                <w:szCs w:val="20"/>
              </w:rPr>
            </w:pPr>
          </w:p>
        </w:tc>
      </w:tr>
      <w:tr w:rsidR="00D54183" w:rsidRPr="00700B86" w:rsidTr="00D54183">
        <w:trPr>
          <w:trHeight w:hRule="exact" w:val="510"/>
        </w:trPr>
        <w:tc>
          <w:tcPr>
            <w:tcW w:w="567" w:type="dxa"/>
            <w:tcBorders>
              <w:top w:val="single" w:sz="4" w:space="0" w:color="auto"/>
            </w:tcBorders>
            <w:shd w:val="clear" w:color="auto" w:fill="auto"/>
            <w:vAlign w:val="center"/>
          </w:tcPr>
          <w:p w:rsidR="00D54183" w:rsidRDefault="00D54183" w:rsidP="00A468A2">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16" w:type="dxa"/>
            <w:tcBorders>
              <w:top w:val="single" w:sz="4" w:space="0" w:color="auto"/>
              <w:right w:val="single" w:sz="4" w:space="0" w:color="auto"/>
            </w:tcBorders>
            <w:shd w:val="clear" w:color="auto" w:fill="auto"/>
            <w:vAlign w:val="center"/>
          </w:tcPr>
          <w:p w:rsidR="00D54183" w:rsidRPr="00700B86" w:rsidRDefault="00D54183" w:rsidP="00A468A2">
            <w:pPr>
              <w:widowControl/>
              <w:jc w:val="left"/>
              <w:rPr>
                <w:rFonts w:hAnsi="ＭＳ 明朝" w:cs="ＭＳ Ｐゴシック"/>
                <w:color w:val="000000"/>
                <w:kern w:val="0"/>
                <w:sz w:val="18"/>
                <w:szCs w:val="18"/>
              </w:rPr>
            </w:pPr>
          </w:p>
        </w:tc>
        <w:tc>
          <w:tcPr>
            <w:tcW w:w="3717" w:type="dxa"/>
            <w:tcBorders>
              <w:top w:val="nil"/>
              <w:left w:val="single" w:sz="4" w:space="0" w:color="auto"/>
              <w:bottom w:val="nil"/>
              <w:right w:val="nil"/>
            </w:tcBorders>
            <w:shd w:val="clear" w:color="auto" w:fill="auto"/>
            <w:vAlign w:val="center"/>
          </w:tcPr>
          <w:p w:rsidR="00D54183" w:rsidRPr="00700B86" w:rsidRDefault="00D54183" w:rsidP="00A468A2">
            <w:pPr>
              <w:widowControl/>
              <w:jc w:val="left"/>
              <w:rPr>
                <w:rFonts w:hAnsi="ＭＳ 明朝" w:cs="ＭＳ Ｐゴシック"/>
                <w:color w:val="000000"/>
                <w:kern w:val="0"/>
                <w:szCs w:val="20"/>
              </w:rPr>
            </w:pPr>
          </w:p>
        </w:tc>
      </w:tr>
    </w:tbl>
    <w:p w:rsidR="00656648" w:rsidRDefault="00656648" w:rsidP="00735F5E">
      <w:pPr>
        <w:pStyle w:val="a6"/>
        <w:ind w:left="400" w:hangingChars="200" w:hanging="400"/>
        <w:jc w:val="left"/>
        <w:rPr>
          <w:rFonts w:ascii="ＭＳ ゴシック" w:eastAsia="ＭＳ ゴシック" w:hAnsi="ＭＳ ゴシック"/>
          <w:szCs w:val="20"/>
        </w:rPr>
      </w:pPr>
    </w:p>
    <w:p w:rsidR="00656648" w:rsidRPr="0011153A" w:rsidRDefault="00656648" w:rsidP="00656648">
      <w:pPr>
        <w:pStyle w:val="a6"/>
        <w:ind w:left="0" w:firstLineChars="0" w:firstLine="0"/>
        <w:jc w:val="left"/>
        <w:rPr>
          <w:rFonts w:ascii="ＭＳ ゴシック" w:eastAsia="ＭＳ ゴシック" w:hAnsi="ＭＳ ゴシック"/>
          <w:szCs w:val="20"/>
        </w:rPr>
      </w:pPr>
      <w:r w:rsidRPr="0011153A">
        <w:rPr>
          <w:rFonts w:ascii="ＭＳ ゴシック" w:eastAsia="ＭＳ ゴシック" w:hAnsi="ＭＳ ゴシック" w:hint="eastAsia"/>
          <w:szCs w:val="20"/>
        </w:rPr>
        <w:t>【</w:t>
      </w:r>
      <w:r>
        <w:rPr>
          <w:rFonts w:ascii="ＭＳ ゴシック" w:eastAsia="ＭＳ ゴシック" w:hAnsi="ＭＳ ゴシック" w:hint="eastAsia"/>
          <w:szCs w:val="20"/>
        </w:rPr>
        <w:t>３</w:t>
      </w:r>
      <w:r w:rsidRPr="0011153A">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716"/>
        <w:gridCol w:w="3717"/>
      </w:tblGrid>
      <w:tr w:rsidR="00656648" w:rsidRPr="00D54183" w:rsidTr="00D54183">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656648" w:rsidRPr="00D54183" w:rsidRDefault="00656648" w:rsidP="0017632D">
            <w:pPr>
              <w:widowControl/>
              <w:jc w:val="center"/>
              <w:rPr>
                <w:rFonts w:hAnsi="ＭＳ 明朝" w:cs="ＭＳ Ｐゴシック"/>
                <w:color w:val="000000"/>
                <w:kern w:val="0"/>
                <w:szCs w:val="20"/>
              </w:rPr>
            </w:pPr>
            <w:r w:rsidRPr="00D54183">
              <w:rPr>
                <w:rFonts w:hAnsi="ＭＳ 明朝" w:cs="ＭＳ Ｐゴシック" w:hint="eastAsia"/>
                <w:color w:val="000000"/>
                <w:kern w:val="0"/>
                <w:szCs w:val="20"/>
              </w:rPr>
              <w:t>１</w:t>
            </w:r>
          </w:p>
        </w:tc>
        <w:tc>
          <w:tcPr>
            <w:tcW w:w="3716" w:type="dxa"/>
            <w:tcBorders>
              <w:top w:val="single" w:sz="4" w:space="0" w:color="auto"/>
              <w:left w:val="single" w:sz="4" w:space="0" w:color="auto"/>
              <w:bottom w:val="single" w:sz="4" w:space="0" w:color="auto"/>
              <w:right w:val="single" w:sz="4" w:space="0" w:color="auto"/>
            </w:tcBorders>
            <w:vAlign w:val="center"/>
            <w:hideMark/>
          </w:tcPr>
          <w:p w:rsidR="00656648" w:rsidRPr="00D54183" w:rsidRDefault="00F67044" w:rsidP="0017632D">
            <w:pPr>
              <w:widowControl/>
              <w:jc w:val="left"/>
              <w:rPr>
                <w:rFonts w:hAnsi="ＭＳ 明朝" w:cs="ＭＳ Ｐゴシック"/>
                <w:color w:val="000000"/>
                <w:kern w:val="0"/>
                <w:szCs w:val="20"/>
              </w:rPr>
            </w:pPr>
            <w:r w:rsidRPr="00D54183">
              <w:rPr>
                <w:rFonts w:hAnsi="ＭＳ 明朝" w:cs="ＭＳ Ｐゴシック" w:hint="eastAsia"/>
                <w:color w:val="000000"/>
                <w:kern w:val="0"/>
                <w:szCs w:val="20"/>
              </w:rPr>
              <w:t>①</w:t>
            </w:r>
          </w:p>
        </w:tc>
        <w:tc>
          <w:tcPr>
            <w:tcW w:w="3717" w:type="dxa"/>
            <w:tcBorders>
              <w:top w:val="single" w:sz="4" w:space="0" w:color="auto"/>
              <w:left w:val="single" w:sz="4" w:space="0" w:color="auto"/>
              <w:bottom w:val="single" w:sz="4" w:space="0" w:color="auto"/>
              <w:right w:val="single" w:sz="4" w:space="0" w:color="auto"/>
            </w:tcBorders>
            <w:vAlign w:val="center"/>
            <w:hideMark/>
          </w:tcPr>
          <w:p w:rsidR="00656648" w:rsidRPr="00D54183" w:rsidRDefault="00F67044" w:rsidP="0017632D">
            <w:pPr>
              <w:widowControl/>
              <w:jc w:val="left"/>
              <w:rPr>
                <w:rFonts w:ascii="Century"/>
                <w:szCs w:val="20"/>
              </w:rPr>
            </w:pPr>
            <w:r w:rsidRPr="00D54183">
              <w:rPr>
                <w:rFonts w:ascii="Century" w:hint="eastAsia"/>
                <w:szCs w:val="20"/>
              </w:rPr>
              <w:t>②</w:t>
            </w:r>
          </w:p>
        </w:tc>
      </w:tr>
      <w:tr w:rsidR="00D54183" w:rsidRPr="00D54183" w:rsidTr="00D54183">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D54183" w:rsidRPr="00D54183" w:rsidRDefault="00D54183" w:rsidP="0017632D">
            <w:pPr>
              <w:widowControl/>
              <w:jc w:val="center"/>
              <w:rPr>
                <w:rFonts w:hAnsi="ＭＳ 明朝" w:cs="ＭＳ Ｐゴシック"/>
                <w:color w:val="000000"/>
                <w:kern w:val="0"/>
                <w:szCs w:val="20"/>
              </w:rPr>
            </w:pPr>
            <w:r w:rsidRPr="00D54183">
              <w:rPr>
                <w:rFonts w:hAnsi="ＭＳ 明朝" w:cs="ＭＳ Ｐゴシック" w:hint="eastAsia"/>
                <w:color w:val="000000"/>
                <w:kern w:val="0"/>
                <w:szCs w:val="20"/>
              </w:rPr>
              <w:t>２</w:t>
            </w:r>
          </w:p>
        </w:tc>
        <w:tc>
          <w:tcPr>
            <w:tcW w:w="7433" w:type="dxa"/>
            <w:gridSpan w:val="2"/>
            <w:tcBorders>
              <w:top w:val="single" w:sz="4" w:space="0" w:color="auto"/>
              <w:left w:val="single" w:sz="4" w:space="0" w:color="auto"/>
              <w:bottom w:val="single" w:sz="4" w:space="0" w:color="auto"/>
              <w:right w:val="single" w:sz="4" w:space="0" w:color="auto"/>
            </w:tcBorders>
            <w:vAlign w:val="center"/>
            <w:hideMark/>
          </w:tcPr>
          <w:p w:rsidR="00D54183" w:rsidRPr="00D54183" w:rsidRDefault="00D54183" w:rsidP="0017632D">
            <w:pPr>
              <w:widowControl/>
              <w:jc w:val="left"/>
              <w:rPr>
                <w:rFonts w:ascii="Century"/>
                <w:szCs w:val="20"/>
              </w:rPr>
            </w:pPr>
            <w:r w:rsidRPr="00D54183">
              <w:rPr>
                <w:rFonts w:hAnsi="ＭＳ 明朝" w:cs="ＭＳ Ｐゴシック" w:hint="eastAsia"/>
                <w:color w:val="000000"/>
                <w:kern w:val="0"/>
                <w:szCs w:val="20"/>
              </w:rPr>
              <w:t xml:space="preserve">　</w:t>
            </w:r>
          </w:p>
        </w:tc>
      </w:tr>
      <w:tr w:rsidR="00D54183" w:rsidRPr="00D54183" w:rsidTr="00D54183">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D54183" w:rsidRPr="00D54183" w:rsidRDefault="00D54183" w:rsidP="0017632D">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16" w:type="dxa"/>
            <w:tcBorders>
              <w:top w:val="single" w:sz="4" w:space="0" w:color="auto"/>
              <w:left w:val="single" w:sz="4" w:space="0" w:color="auto"/>
              <w:bottom w:val="single" w:sz="4" w:space="0" w:color="auto"/>
              <w:right w:val="single" w:sz="4" w:space="0" w:color="auto"/>
            </w:tcBorders>
            <w:vAlign w:val="center"/>
          </w:tcPr>
          <w:p w:rsidR="00D54183" w:rsidRPr="00D54183" w:rsidRDefault="00D54183" w:rsidP="0017632D">
            <w:pPr>
              <w:widowControl/>
              <w:jc w:val="left"/>
              <w:rPr>
                <w:rFonts w:hAnsi="ＭＳ 明朝" w:cs="ＭＳ Ｐゴシック"/>
                <w:color w:val="000000"/>
                <w:kern w:val="0"/>
                <w:szCs w:val="20"/>
              </w:rPr>
            </w:pPr>
          </w:p>
        </w:tc>
        <w:tc>
          <w:tcPr>
            <w:tcW w:w="3717" w:type="dxa"/>
            <w:tcBorders>
              <w:left w:val="single" w:sz="4" w:space="0" w:color="auto"/>
            </w:tcBorders>
            <w:vAlign w:val="center"/>
          </w:tcPr>
          <w:p w:rsidR="00D54183" w:rsidRPr="00D54183" w:rsidRDefault="00D54183" w:rsidP="0017632D">
            <w:pPr>
              <w:widowControl/>
              <w:jc w:val="left"/>
              <w:rPr>
                <w:rFonts w:ascii="Century"/>
                <w:szCs w:val="20"/>
              </w:rPr>
            </w:pPr>
          </w:p>
        </w:tc>
      </w:tr>
      <w:tr w:rsidR="00D54183" w:rsidRPr="00D54183" w:rsidTr="00D54183">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D54183" w:rsidRPr="00D54183" w:rsidRDefault="00D54183" w:rsidP="0017632D">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16" w:type="dxa"/>
            <w:tcBorders>
              <w:top w:val="single" w:sz="4" w:space="0" w:color="auto"/>
              <w:left w:val="single" w:sz="4" w:space="0" w:color="auto"/>
              <w:bottom w:val="single" w:sz="4" w:space="0" w:color="auto"/>
              <w:right w:val="single" w:sz="4" w:space="0" w:color="auto"/>
            </w:tcBorders>
            <w:vAlign w:val="center"/>
          </w:tcPr>
          <w:p w:rsidR="00D54183" w:rsidRPr="00D54183" w:rsidRDefault="00D54183" w:rsidP="0017632D">
            <w:pPr>
              <w:widowControl/>
              <w:jc w:val="left"/>
              <w:rPr>
                <w:rFonts w:hAnsi="ＭＳ 明朝" w:cs="ＭＳ Ｐゴシック"/>
                <w:color w:val="000000"/>
                <w:kern w:val="0"/>
                <w:szCs w:val="20"/>
              </w:rPr>
            </w:pPr>
          </w:p>
        </w:tc>
        <w:tc>
          <w:tcPr>
            <w:tcW w:w="3717" w:type="dxa"/>
            <w:tcBorders>
              <w:left w:val="single" w:sz="4" w:space="0" w:color="auto"/>
            </w:tcBorders>
            <w:vAlign w:val="center"/>
          </w:tcPr>
          <w:p w:rsidR="00D54183" w:rsidRPr="00D54183" w:rsidRDefault="00D54183" w:rsidP="0017632D">
            <w:pPr>
              <w:widowControl/>
              <w:jc w:val="left"/>
              <w:rPr>
                <w:rFonts w:ascii="Century"/>
                <w:szCs w:val="20"/>
              </w:rPr>
            </w:pPr>
          </w:p>
        </w:tc>
      </w:tr>
      <w:tr w:rsidR="00D54183" w:rsidRPr="00D54183" w:rsidTr="00D54183">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D54183" w:rsidRPr="00D54183" w:rsidRDefault="00D54183" w:rsidP="0017632D">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16" w:type="dxa"/>
            <w:tcBorders>
              <w:top w:val="single" w:sz="4" w:space="0" w:color="auto"/>
              <w:left w:val="single" w:sz="4" w:space="0" w:color="auto"/>
              <w:bottom w:val="single" w:sz="4" w:space="0" w:color="auto"/>
              <w:right w:val="single" w:sz="4" w:space="0" w:color="auto"/>
            </w:tcBorders>
            <w:vAlign w:val="center"/>
          </w:tcPr>
          <w:p w:rsidR="00D54183" w:rsidRPr="00D54183" w:rsidRDefault="00D54183" w:rsidP="0017632D">
            <w:pPr>
              <w:widowControl/>
              <w:jc w:val="left"/>
              <w:rPr>
                <w:rFonts w:hAnsi="ＭＳ 明朝" w:cs="ＭＳ Ｐゴシック"/>
                <w:color w:val="000000"/>
                <w:kern w:val="0"/>
                <w:szCs w:val="20"/>
              </w:rPr>
            </w:pPr>
          </w:p>
        </w:tc>
        <w:tc>
          <w:tcPr>
            <w:tcW w:w="3717" w:type="dxa"/>
            <w:tcBorders>
              <w:left w:val="single" w:sz="4" w:space="0" w:color="auto"/>
              <w:bottom w:val="single" w:sz="4" w:space="0" w:color="auto"/>
            </w:tcBorders>
            <w:vAlign w:val="center"/>
          </w:tcPr>
          <w:p w:rsidR="00D54183" w:rsidRPr="00D54183" w:rsidRDefault="00D54183" w:rsidP="0017632D">
            <w:pPr>
              <w:widowControl/>
              <w:jc w:val="left"/>
              <w:rPr>
                <w:rFonts w:ascii="Century"/>
                <w:szCs w:val="20"/>
              </w:rPr>
            </w:pPr>
          </w:p>
        </w:tc>
      </w:tr>
      <w:tr w:rsidR="00656648" w:rsidRPr="00D54183" w:rsidTr="00D541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94"/>
        </w:trPr>
        <w:tc>
          <w:tcPr>
            <w:tcW w:w="570" w:type="dxa"/>
            <w:shd w:val="clear" w:color="auto" w:fill="auto"/>
            <w:vAlign w:val="center"/>
            <w:hideMark/>
          </w:tcPr>
          <w:p w:rsidR="00656648" w:rsidRPr="00D54183" w:rsidRDefault="00D54183" w:rsidP="0017632D">
            <w:pPr>
              <w:widowControl/>
              <w:jc w:val="center"/>
              <w:rPr>
                <w:rFonts w:hAnsi="ＭＳ 明朝" w:cs="ＭＳ Ｐゴシック"/>
                <w:color w:val="000000"/>
                <w:kern w:val="0"/>
                <w:szCs w:val="20"/>
              </w:rPr>
            </w:pPr>
            <w:r>
              <w:rPr>
                <w:rFonts w:hAnsi="ＭＳ 明朝" w:cs="ＭＳ Ｐゴシック" w:hint="eastAsia"/>
                <w:color w:val="000000"/>
                <w:kern w:val="0"/>
                <w:szCs w:val="20"/>
              </w:rPr>
              <w:t>６</w:t>
            </w:r>
          </w:p>
        </w:tc>
        <w:tc>
          <w:tcPr>
            <w:tcW w:w="7433" w:type="dxa"/>
            <w:gridSpan w:val="2"/>
            <w:shd w:val="clear" w:color="auto" w:fill="auto"/>
            <w:vAlign w:val="center"/>
            <w:hideMark/>
          </w:tcPr>
          <w:p w:rsidR="00656648" w:rsidRPr="00D54183" w:rsidRDefault="00656648" w:rsidP="0017632D">
            <w:pPr>
              <w:widowControl/>
              <w:jc w:val="left"/>
              <w:rPr>
                <w:rFonts w:hAnsi="ＭＳ 明朝" w:cs="ＭＳ Ｐゴシック"/>
                <w:color w:val="000000"/>
                <w:kern w:val="0"/>
                <w:szCs w:val="20"/>
              </w:rPr>
            </w:pPr>
            <w:r w:rsidRPr="00D54183">
              <w:rPr>
                <w:rFonts w:hAnsi="ＭＳ 明朝" w:cs="ＭＳ Ｐゴシック" w:hint="eastAsia"/>
                <w:color w:val="000000"/>
                <w:kern w:val="0"/>
                <w:szCs w:val="20"/>
              </w:rPr>
              <w:t xml:space="preserve">　</w:t>
            </w:r>
          </w:p>
        </w:tc>
      </w:tr>
    </w:tbl>
    <w:p w:rsidR="00656648" w:rsidRDefault="00656648" w:rsidP="00656648">
      <w:pPr>
        <w:tabs>
          <w:tab w:val="left" w:pos="400"/>
          <w:tab w:val="left" w:pos="2200"/>
          <w:tab w:val="left" w:pos="4000"/>
          <w:tab w:val="left" w:pos="5200"/>
        </w:tabs>
        <w:jc w:val="left"/>
        <w:rPr>
          <w:rFonts w:ascii="ＭＳ ゴシック" w:eastAsia="ＭＳ ゴシック" w:hAnsi="ＭＳ ゴシック"/>
          <w:szCs w:val="20"/>
        </w:rPr>
      </w:pPr>
    </w:p>
    <w:p w:rsidR="00D54183" w:rsidRDefault="00D54183" w:rsidP="00656648">
      <w:pPr>
        <w:tabs>
          <w:tab w:val="left" w:pos="400"/>
          <w:tab w:val="left" w:pos="2200"/>
          <w:tab w:val="left" w:pos="4000"/>
          <w:tab w:val="left" w:pos="5200"/>
        </w:tabs>
        <w:jc w:val="left"/>
        <w:rPr>
          <w:rFonts w:ascii="ＭＳ ゴシック" w:eastAsia="ＭＳ ゴシック" w:hAnsi="ＭＳ ゴシック"/>
          <w:szCs w:val="20"/>
        </w:rPr>
      </w:pPr>
    </w:p>
    <w:p w:rsidR="00D54183" w:rsidRPr="00D54183" w:rsidRDefault="00D54183" w:rsidP="00656648">
      <w:pPr>
        <w:tabs>
          <w:tab w:val="left" w:pos="400"/>
          <w:tab w:val="left" w:pos="2200"/>
          <w:tab w:val="left" w:pos="4000"/>
          <w:tab w:val="left" w:pos="5200"/>
        </w:tabs>
        <w:jc w:val="left"/>
        <w:rPr>
          <w:rFonts w:ascii="ＭＳ ゴシック" w:eastAsia="ＭＳ ゴシック" w:hAnsi="ＭＳ ゴシック"/>
          <w:szCs w:val="20"/>
        </w:rPr>
      </w:pPr>
    </w:p>
    <w:p w:rsidR="00656648" w:rsidRPr="001C28BF" w:rsidRDefault="00656648" w:rsidP="00656648">
      <w:pPr>
        <w:pStyle w:val="a6"/>
        <w:ind w:left="400" w:hangingChars="200" w:hanging="400"/>
        <w:jc w:val="left"/>
        <w:rPr>
          <w:rFonts w:eastAsia="ＭＳ ゴシック"/>
        </w:rPr>
      </w:pPr>
      <w:r w:rsidRPr="001C28BF">
        <w:rPr>
          <w:rFonts w:ascii="ＭＳ ゴシック" w:eastAsia="ＭＳ ゴシック" w:hAnsi="ＭＳ ゴシック" w:hint="eastAsia"/>
          <w:szCs w:val="20"/>
        </w:rPr>
        <w:lastRenderedPageBreak/>
        <w:t>【</w:t>
      </w:r>
      <w:r>
        <w:rPr>
          <w:rFonts w:ascii="ＭＳ ゴシック" w:eastAsia="ＭＳ ゴシック" w:hAnsi="ＭＳ ゴシック" w:hint="eastAsia"/>
          <w:szCs w:val="20"/>
        </w:rPr>
        <w:t>４</w:t>
      </w:r>
      <w:r w:rsidRPr="001C28BF">
        <w:rPr>
          <w:rFonts w:ascii="ＭＳ ゴシック" w:eastAsia="ＭＳ ゴシック" w:hAnsi="ＭＳ ゴシック" w:hint="eastAsia"/>
          <w:szCs w:val="20"/>
        </w:rPr>
        <w:t>】</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67"/>
        <w:gridCol w:w="3742"/>
        <w:gridCol w:w="3743"/>
      </w:tblGrid>
      <w:tr w:rsidR="00D54183" w:rsidRPr="0059733F" w:rsidTr="00D54183">
        <w:trPr>
          <w:trHeight w:hRule="exact" w:val="510"/>
        </w:trPr>
        <w:tc>
          <w:tcPr>
            <w:tcW w:w="567" w:type="dxa"/>
            <w:tcBorders>
              <w:top w:val="single" w:sz="4" w:space="0" w:color="auto"/>
              <w:bottom w:val="single" w:sz="4" w:space="0" w:color="auto"/>
            </w:tcBorders>
            <w:shd w:val="clear" w:color="auto" w:fill="auto"/>
            <w:vAlign w:val="center"/>
            <w:hideMark/>
          </w:tcPr>
          <w:p w:rsidR="00D54183" w:rsidRPr="0059733F" w:rsidRDefault="00D54183" w:rsidP="00A468A2">
            <w:pPr>
              <w:widowControl/>
              <w:jc w:val="center"/>
              <w:rPr>
                <w:rFonts w:hAnsi="ＭＳ 明朝" w:cs="ＭＳ Ｐゴシック"/>
                <w:color w:val="000000"/>
                <w:kern w:val="0"/>
                <w:szCs w:val="20"/>
              </w:rPr>
            </w:pPr>
            <w:r w:rsidRPr="0059733F">
              <w:rPr>
                <w:rFonts w:hAnsi="ＭＳ 明朝" w:cs="ＭＳ Ｐゴシック" w:hint="eastAsia"/>
                <w:color w:val="000000"/>
                <w:kern w:val="0"/>
                <w:szCs w:val="20"/>
              </w:rPr>
              <w:t>１</w:t>
            </w:r>
          </w:p>
        </w:tc>
        <w:tc>
          <w:tcPr>
            <w:tcW w:w="3742" w:type="dxa"/>
            <w:tcBorders>
              <w:right w:val="single" w:sz="4" w:space="0" w:color="auto"/>
            </w:tcBorders>
            <w:shd w:val="clear" w:color="auto" w:fill="auto"/>
            <w:vAlign w:val="center"/>
          </w:tcPr>
          <w:p w:rsidR="00D54183" w:rsidRPr="0059733F" w:rsidRDefault="00D54183" w:rsidP="00A468A2">
            <w:pPr>
              <w:widowControl/>
              <w:jc w:val="left"/>
              <w:rPr>
                <w:rFonts w:hAnsi="ＭＳ 明朝" w:cs="ＭＳ Ｐゴシック"/>
                <w:color w:val="000000"/>
                <w:kern w:val="0"/>
                <w:szCs w:val="20"/>
              </w:rPr>
            </w:pPr>
          </w:p>
        </w:tc>
        <w:tc>
          <w:tcPr>
            <w:tcW w:w="3743" w:type="dxa"/>
            <w:tcBorders>
              <w:top w:val="nil"/>
              <w:bottom w:val="nil"/>
              <w:right w:val="nil"/>
            </w:tcBorders>
            <w:shd w:val="clear" w:color="auto" w:fill="auto"/>
            <w:vAlign w:val="center"/>
          </w:tcPr>
          <w:p w:rsidR="00D54183" w:rsidRPr="0059733F" w:rsidRDefault="00D54183" w:rsidP="00A468A2">
            <w:pPr>
              <w:widowControl/>
              <w:jc w:val="left"/>
              <w:rPr>
                <w:rFonts w:hAnsi="ＭＳ 明朝" w:cs="ＭＳ Ｐゴシック"/>
                <w:color w:val="000000"/>
                <w:kern w:val="0"/>
                <w:szCs w:val="20"/>
              </w:rPr>
            </w:pPr>
          </w:p>
        </w:tc>
      </w:tr>
      <w:tr w:rsidR="00D54183" w:rsidRPr="0059733F" w:rsidTr="00D54183">
        <w:trPr>
          <w:trHeight w:hRule="exact" w:val="510"/>
        </w:trPr>
        <w:tc>
          <w:tcPr>
            <w:tcW w:w="567" w:type="dxa"/>
            <w:tcBorders>
              <w:top w:val="single" w:sz="4" w:space="0" w:color="auto"/>
              <w:bottom w:val="single" w:sz="4" w:space="0" w:color="auto"/>
            </w:tcBorders>
            <w:shd w:val="clear" w:color="auto" w:fill="auto"/>
            <w:vAlign w:val="center"/>
          </w:tcPr>
          <w:p w:rsidR="00D54183" w:rsidRPr="0059733F" w:rsidRDefault="00D54183" w:rsidP="00A468A2">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42" w:type="dxa"/>
            <w:tcBorders>
              <w:right w:val="single" w:sz="4" w:space="0" w:color="auto"/>
            </w:tcBorders>
            <w:shd w:val="clear" w:color="auto" w:fill="auto"/>
            <w:vAlign w:val="center"/>
          </w:tcPr>
          <w:p w:rsidR="00D54183" w:rsidRPr="0059733F" w:rsidRDefault="00D54183" w:rsidP="00A468A2">
            <w:pPr>
              <w:widowControl/>
              <w:jc w:val="left"/>
              <w:rPr>
                <w:rFonts w:hAnsi="ＭＳ 明朝" w:cs="ＭＳ Ｐゴシック"/>
                <w:color w:val="000000"/>
                <w:kern w:val="0"/>
                <w:szCs w:val="20"/>
              </w:rPr>
            </w:pPr>
          </w:p>
        </w:tc>
        <w:tc>
          <w:tcPr>
            <w:tcW w:w="3743" w:type="dxa"/>
            <w:tcBorders>
              <w:top w:val="nil"/>
              <w:bottom w:val="nil"/>
              <w:right w:val="nil"/>
            </w:tcBorders>
            <w:shd w:val="clear" w:color="auto" w:fill="auto"/>
            <w:vAlign w:val="center"/>
          </w:tcPr>
          <w:p w:rsidR="00D54183" w:rsidRPr="0059733F" w:rsidRDefault="00D54183" w:rsidP="00A468A2">
            <w:pPr>
              <w:widowControl/>
              <w:jc w:val="left"/>
              <w:rPr>
                <w:rFonts w:hAnsi="ＭＳ 明朝" w:cs="ＭＳ Ｐゴシック"/>
                <w:color w:val="000000"/>
                <w:kern w:val="0"/>
                <w:szCs w:val="20"/>
              </w:rPr>
            </w:pPr>
          </w:p>
        </w:tc>
      </w:tr>
      <w:tr w:rsidR="00D54183" w:rsidRPr="0059733F" w:rsidTr="000F5716">
        <w:trPr>
          <w:trHeight w:hRule="exact" w:val="1021"/>
        </w:trPr>
        <w:tc>
          <w:tcPr>
            <w:tcW w:w="567" w:type="dxa"/>
            <w:vMerge w:val="restart"/>
            <w:tcBorders>
              <w:top w:val="single" w:sz="4" w:space="0" w:color="auto"/>
            </w:tcBorders>
            <w:shd w:val="clear" w:color="auto" w:fill="auto"/>
            <w:vAlign w:val="center"/>
          </w:tcPr>
          <w:p w:rsidR="00D54183" w:rsidRPr="0059733F" w:rsidRDefault="00D54183" w:rsidP="00A468A2">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7485" w:type="dxa"/>
            <w:gridSpan w:val="2"/>
            <w:tcBorders>
              <w:bottom w:val="single" w:sz="4" w:space="0" w:color="auto"/>
              <w:right w:val="single" w:sz="4" w:space="0" w:color="auto"/>
            </w:tcBorders>
            <w:shd w:val="clear" w:color="auto" w:fill="auto"/>
            <w:vAlign w:val="center"/>
          </w:tcPr>
          <w:p w:rsidR="00D54183" w:rsidRPr="0059733F" w:rsidRDefault="00D54183" w:rsidP="00D54183">
            <w:pPr>
              <w:widowControl/>
              <w:jc w:val="left"/>
              <w:rPr>
                <w:rFonts w:hAnsi="ＭＳ 明朝" w:cs="ＭＳ Ｐゴシック"/>
                <w:color w:val="000000"/>
                <w:kern w:val="0"/>
                <w:szCs w:val="20"/>
              </w:rPr>
            </w:pPr>
            <w:r>
              <w:rPr>
                <w:rFonts w:hAnsi="ＭＳ 明朝" w:cs="ＭＳ Ｐゴシック" w:hint="eastAsia"/>
                <w:color w:val="000000"/>
                <w:kern w:val="0"/>
                <w:szCs w:val="20"/>
              </w:rPr>
              <w:t>①</w:t>
            </w:r>
          </w:p>
        </w:tc>
      </w:tr>
      <w:tr w:rsidR="00D54183" w:rsidRPr="0059733F" w:rsidTr="000F5716">
        <w:trPr>
          <w:trHeight w:hRule="exact" w:val="510"/>
        </w:trPr>
        <w:tc>
          <w:tcPr>
            <w:tcW w:w="567" w:type="dxa"/>
            <w:vMerge/>
            <w:shd w:val="clear" w:color="auto" w:fill="auto"/>
            <w:vAlign w:val="center"/>
          </w:tcPr>
          <w:p w:rsidR="00D54183" w:rsidRPr="0059733F" w:rsidRDefault="00D54183" w:rsidP="00A468A2">
            <w:pPr>
              <w:widowControl/>
              <w:jc w:val="center"/>
              <w:rPr>
                <w:rFonts w:hAnsi="ＭＳ 明朝" w:cs="ＭＳ Ｐゴシック"/>
                <w:color w:val="000000"/>
                <w:kern w:val="0"/>
                <w:szCs w:val="20"/>
              </w:rPr>
            </w:pPr>
          </w:p>
        </w:tc>
        <w:tc>
          <w:tcPr>
            <w:tcW w:w="3742" w:type="dxa"/>
            <w:tcBorders>
              <w:right w:val="single" w:sz="4" w:space="0" w:color="auto"/>
            </w:tcBorders>
            <w:shd w:val="clear" w:color="auto" w:fill="auto"/>
            <w:vAlign w:val="center"/>
          </w:tcPr>
          <w:p w:rsidR="00D54183" w:rsidRPr="0059733F" w:rsidRDefault="00D54183" w:rsidP="00A468A2">
            <w:pPr>
              <w:widowControl/>
              <w:jc w:val="left"/>
              <w:rPr>
                <w:rFonts w:hAnsi="ＭＳ 明朝" w:cs="ＭＳ Ｐゴシック"/>
                <w:color w:val="000000"/>
                <w:kern w:val="0"/>
                <w:szCs w:val="20"/>
              </w:rPr>
            </w:pPr>
            <w:r>
              <w:rPr>
                <w:rFonts w:hAnsi="ＭＳ 明朝" w:cs="ＭＳ Ｐゴシック" w:hint="eastAsia"/>
                <w:color w:val="000000"/>
                <w:kern w:val="0"/>
                <w:szCs w:val="20"/>
              </w:rPr>
              <w:t>②</w:t>
            </w:r>
          </w:p>
        </w:tc>
        <w:tc>
          <w:tcPr>
            <w:tcW w:w="3743" w:type="dxa"/>
            <w:tcBorders>
              <w:right w:val="nil"/>
            </w:tcBorders>
            <w:shd w:val="clear" w:color="auto" w:fill="auto"/>
            <w:vAlign w:val="center"/>
          </w:tcPr>
          <w:p w:rsidR="00D54183" w:rsidRPr="0059733F" w:rsidRDefault="00D54183" w:rsidP="00A468A2">
            <w:pPr>
              <w:widowControl/>
              <w:jc w:val="left"/>
              <w:rPr>
                <w:rFonts w:hAnsi="ＭＳ 明朝" w:cs="ＭＳ Ｐゴシック"/>
                <w:color w:val="000000"/>
                <w:kern w:val="0"/>
                <w:szCs w:val="20"/>
              </w:rPr>
            </w:pPr>
          </w:p>
        </w:tc>
      </w:tr>
      <w:tr w:rsidR="00D54183" w:rsidRPr="0059733F" w:rsidTr="000F5716">
        <w:trPr>
          <w:trHeight w:hRule="exact" w:val="1021"/>
        </w:trPr>
        <w:tc>
          <w:tcPr>
            <w:tcW w:w="567" w:type="dxa"/>
            <w:vMerge/>
            <w:tcBorders>
              <w:bottom w:val="single" w:sz="4" w:space="0" w:color="auto"/>
            </w:tcBorders>
            <w:shd w:val="clear" w:color="auto" w:fill="auto"/>
            <w:vAlign w:val="center"/>
          </w:tcPr>
          <w:p w:rsidR="00D54183" w:rsidRDefault="00D54183" w:rsidP="00A468A2">
            <w:pPr>
              <w:widowControl/>
              <w:jc w:val="center"/>
              <w:rPr>
                <w:rFonts w:hAnsi="ＭＳ 明朝" w:cs="ＭＳ Ｐゴシック"/>
                <w:color w:val="000000"/>
                <w:kern w:val="0"/>
                <w:szCs w:val="20"/>
              </w:rPr>
            </w:pPr>
          </w:p>
        </w:tc>
        <w:tc>
          <w:tcPr>
            <w:tcW w:w="7485" w:type="dxa"/>
            <w:gridSpan w:val="2"/>
            <w:tcBorders>
              <w:right w:val="single" w:sz="4" w:space="0" w:color="auto"/>
            </w:tcBorders>
            <w:shd w:val="clear" w:color="auto" w:fill="auto"/>
            <w:vAlign w:val="center"/>
          </w:tcPr>
          <w:p w:rsidR="00D54183" w:rsidRPr="0059733F" w:rsidRDefault="00D54183" w:rsidP="00A468A2">
            <w:pPr>
              <w:widowControl/>
              <w:jc w:val="left"/>
              <w:rPr>
                <w:rFonts w:hAnsi="ＭＳ 明朝" w:cs="ＭＳ Ｐゴシック"/>
                <w:color w:val="000000"/>
                <w:kern w:val="0"/>
                <w:szCs w:val="20"/>
              </w:rPr>
            </w:pPr>
            <w:r>
              <w:rPr>
                <w:rFonts w:hAnsi="ＭＳ 明朝" w:cs="ＭＳ Ｐゴシック" w:hint="eastAsia"/>
                <w:color w:val="000000"/>
                <w:kern w:val="0"/>
                <w:szCs w:val="20"/>
              </w:rPr>
              <w:t>③</w:t>
            </w:r>
          </w:p>
        </w:tc>
      </w:tr>
      <w:tr w:rsidR="00D54183" w:rsidRPr="0059733F" w:rsidTr="00D54183">
        <w:trPr>
          <w:trHeight w:hRule="exact" w:val="510"/>
        </w:trPr>
        <w:tc>
          <w:tcPr>
            <w:tcW w:w="567" w:type="dxa"/>
            <w:tcBorders>
              <w:top w:val="single" w:sz="4" w:space="0" w:color="auto"/>
              <w:bottom w:val="single" w:sz="4" w:space="0" w:color="auto"/>
            </w:tcBorders>
            <w:shd w:val="clear" w:color="auto" w:fill="auto"/>
            <w:vAlign w:val="center"/>
          </w:tcPr>
          <w:p w:rsidR="00D54183" w:rsidRDefault="00D54183" w:rsidP="00A468A2">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42" w:type="dxa"/>
            <w:tcBorders>
              <w:right w:val="single" w:sz="4" w:space="0" w:color="auto"/>
            </w:tcBorders>
            <w:shd w:val="clear" w:color="auto" w:fill="auto"/>
            <w:vAlign w:val="center"/>
          </w:tcPr>
          <w:p w:rsidR="00D54183" w:rsidRDefault="00D54183" w:rsidP="00A468A2">
            <w:pPr>
              <w:widowControl/>
              <w:jc w:val="left"/>
              <w:rPr>
                <w:rFonts w:hAnsi="ＭＳ 明朝" w:cs="ＭＳ Ｐゴシック"/>
                <w:color w:val="000000"/>
                <w:kern w:val="0"/>
                <w:szCs w:val="20"/>
              </w:rPr>
            </w:pPr>
          </w:p>
        </w:tc>
        <w:tc>
          <w:tcPr>
            <w:tcW w:w="3743" w:type="dxa"/>
            <w:tcBorders>
              <w:bottom w:val="nil"/>
              <w:right w:val="nil"/>
            </w:tcBorders>
            <w:shd w:val="clear" w:color="auto" w:fill="auto"/>
            <w:vAlign w:val="center"/>
          </w:tcPr>
          <w:p w:rsidR="00D54183" w:rsidRPr="0059733F" w:rsidRDefault="00D54183" w:rsidP="00A468A2">
            <w:pPr>
              <w:widowControl/>
              <w:jc w:val="left"/>
              <w:rPr>
                <w:rFonts w:hAnsi="ＭＳ 明朝" w:cs="ＭＳ Ｐゴシック"/>
                <w:color w:val="000000"/>
                <w:kern w:val="0"/>
                <w:szCs w:val="20"/>
              </w:rPr>
            </w:pPr>
          </w:p>
        </w:tc>
      </w:tr>
    </w:tbl>
    <w:p w:rsidR="00A920DB" w:rsidRDefault="00A920DB" w:rsidP="00BE1E4F">
      <w:pPr>
        <w:tabs>
          <w:tab w:val="left" w:pos="400"/>
          <w:tab w:val="left" w:pos="2200"/>
          <w:tab w:val="left" w:pos="4000"/>
          <w:tab w:val="left" w:pos="5200"/>
        </w:tabs>
        <w:jc w:val="left"/>
        <w:rPr>
          <w:rFonts w:ascii="ＭＳ ゴシック" w:eastAsia="ＭＳ ゴシック" w:hAnsi="ＭＳ ゴシック"/>
          <w:szCs w:val="20"/>
        </w:rPr>
        <w:sectPr w:rsidR="00A920DB" w:rsidSect="00A920DB">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003DA0" w:rsidRPr="001E7AFF" w:rsidTr="0017632D">
        <w:trPr>
          <w:trHeight w:hRule="exact" w:val="737"/>
        </w:trPr>
        <w:tc>
          <w:tcPr>
            <w:tcW w:w="2400" w:type="dxa"/>
            <w:tcBorders>
              <w:top w:val="double" w:sz="4" w:space="0" w:color="auto"/>
              <w:bottom w:val="double" w:sz="4" w:space="0" w:color="auto"/>
              <w:right w:val="double" w:sz="4" w:space="0" w:color="auto"/>
            </w:tcBorders>
            <w:vAlign w:val="center"/>
          </w:tcPr>
          <w:p w:rsidR="00003DA0" w:rsidRDefault="00003DA0" w:rsidP="0017632D">
            <w:pPr>
              <w:jc w:val="center"/>
              <w:rPr>
                <w:rFonts w:eastAsia="ＭＳ ゴシック"/>
                <w:sz w:val="24"/>
              </w:rPr>
            </w:pPr>
            <w:r>
              <w:rPr>
                <w:rFonts w:eastAsia="ＭＳ ゴシック" w:hint="eastAsia"/>
                <w:sz w:val="24"/>
              </w:rPr>
              <w:lastRenderedPageBreak/>
              <w:t>単元</w:t>
            </w:r>
            <w:r w:rsidRPr="00ED4652">
              <w:rPr>
                <w:rFonts w:eastAsia="ＭＳ ゴシック" w:hint="eastAsia"/>
                <w:sz w:val="24"/>
              </w:rPr>
              <w:t>末</w:t>
            </w:r>
            <w:r>
              <w:rPr>
                <w:rFonts w:eastAsia="ＭＳ ゴシック" w:hint="eastAsia"/>
                <w:sz w:val="24"/>
              </w:rPr>
              <w:t>評価</w:t>
            </w:r>
            <w:r w:rsidRPr="00ED4652">
              <w:rPr>
                <w:rFonts w:eastAsia="ＭＳ ゴシック" w:hint="eastAsia"/>
                <w:sz w:val="24"/>
              </w:rPr>
              <w:t>問題</w:t>
            </w:r>
          </w:p>
          <w:p w:rsidR="00003DA0" w:rsidRPr="00736150" w:rsidRDefault="00003DA0" w:rsidP="0017632D">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003DA0" w:rsidRPr="00FE76FB" w:rsidRDefault="00656648" w:rsidP="00FE76FB">
            <w:pPr>
              <w:rPr>
                <w:rFonts w:eastAsiaTheme="majorEastAsia"/>
                <w:sz w:val="24"/>
              </w:rPr>
            </w:pPr>
            <w:r>
              <w:rPr>
                <w:rFonts w:eastAsiaTheme="majorEastAsia" w:hint="eastAsia"/>
                <w:sz w:val="24"/>
              </w:rPr>
              <w:t>自然と人間</w:t>
            </w:r>
          </w:p>
        </w:tc>
      </w:tr>
    </w:tbl>
    <w:p w:rsidR="007B109B" w:rsidRDefault="007B109B" w:rsidP="00BE1E4F">
      <w:pPr>
        <w:tabs>
          <w:tab w:val="left" w:pos="400"/>
          <w:tab w:val="left" w:pos="2200"/>
          <w:tab w:val="left" w:pos="4000"/>
          <w:tab w:val="left" w:pos="5200"/>
        </w:tabs>
        <w:jc w:val="left"/>
        <w:rPr>
          <w:rFonts w:ascii="ＭＳ ゴシック" w:eastAsia="ＭＳ ゴシック" w:hAnsi="ＭＳ ゴシック"/>
          <w:szCs w:val="20"/>
        </w:rPr>
      </w:pPr>
    </w:p>
    <w:p w:rsidR="00A425E4" w:rsidRPr="0011153A" w:rsidRDefault="00A425E4" w:rsidP="00A425E4">
      <w:pPr>
        <w:tabs>
          <w:tab w:val="left" w:pos="400"/>
          <w:tab w:val="left" w:pos="2200"/>
          <w:tab w:val="left" w:pos="4000"/>
          <w:tab w:val="left" w:pos="5200"/>
        </w:tabs>
        <w:jc w:val="left"/>
        <w:rPr>
          <w:rFonts w:ascii="ＭＳ ゴシック" w:eastAsia="ＭＳ ゴシック" w:hAnsi="ＭＳ ゴシック"/>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p w:rsidR="00A425E4" w:rsidRPr="0030434C" w:rsidRDefault="00A425E4" w:rsidP="00A425E4">
      <w:pPr>
        <w:tabs>
          <w:tab w:val="left" w:pos="400"/>
          <w:tab w:val="left" w:pos="2200"/>
          <w:tab w:val="left" w:pos="4000"/>
          <w:tab w:val="left" w:pos="5200"/>
        </w:tabs>
        <w:ind w:leftChars="100" w:left="200"/>
        <w:jc w:val="left"/>
        <w:rPr>
          <w:rFonts w:ascii="ＭＳ ゴシック" w:eastAsia="ＭＳ ゴシック" w:hAnsi="ＭＳ ゴシック"/>
        </w:rPr>
      </w:pPr>
      <w:r w:rsidRPr="0030434C">
        <w:rPr>
          <w:rFonts w:ascii="ＭＳ ゴシック" w:eastAsia="ＭＳ ゴシック" w:hAnsi="ＭＳ ゴシック" w:hint="eastAsia"/>
          <w:color w:val="FFFFFF"/>
          <w:shd w:val="clear" w:color="auto" w:fill="000000"/>
        </w:rPr>
        <w:t>解答</w:t>
      </w:r>
    </w:p>
    <w:p w:rsidR="000368B6" w:rsidRDefault="00915D3E" w:rsidP="00915D3E">
      <w:pPr>
        <w:tabs>
          <w:tab w:val="left" w:pos="400"/>
          <w:tab w:val="left" w:pos="1800"/>
          <w:tab w:val="left" w:pos="6400"/>
        </w:tabs>
        <w:ind w:leftChars="200" w:left="800" w:hangingChars="200" w:hanging="400"/>
        <w:jc w:val="left"/>
      </w:pPr>
      <w:r>
        <w:rPr>
          <w:rFonts w:hint="eastAsia"/>
        </w:rPr>
        <w:t>１．</w:t>
      </w:r>
      <w:r w:rsidR="008A6650">
        <w:rPr>
          <w:rFonts w:hint="eastAsia"/>
        </w:rPr>
        <w:t>①　CO</w:t>
      </w:r>
      <w:r w:rsidR="008A6650" w:rsidRPr="008A6650">
        <w:rPr>
          <w:rFonts w:hint="eastAsia"/>
          <w:vertAlign w:val="subscript"/>
        </w:rPr>
        <w:t>2</w:t>
      </w:r>
      <w:r w:rsidR="008A6650">
        <w:rPr>
          <w:rFonts w:hint="eastAsia"/>
        </w:rPr>
        <w:t xml:space="preserve">　　②　地球温暖化</w:t>
      </w:r>
    </w:p>
    <w:p w:rsidR="00915D3E" w:rsidRDefault="00915D3E" w:rsidP="00915D3E">
      <w:pPr>
        <w:tabs>
          <w:tab w:val="left" w:pos="400"/>
          <w:tab w:val="left" w:pos="1800"/>
          <w:tab w:val="left" w:pos="6400"/>
        </w:tabs>
        <w:ind w:leftChars="200" w:left="800" w:hangingChars="200" w:hanging="400"/>
        <w:jc w:val="left"/>
      </w:pPr>
      <w:r>
        <w:rPr>
          <w:rFonts w:hint="eastAsia"/>
        </w:rPr>
        <w:t>２．</w:t>
      </w:r>
      <w:r w:rsidR="00DC7A16">
        <w:rPr>
          <w:rFonts w:hint="eastAsia"/>
        </w:rPr>
        <w:t>①　Ａ　　②　Ｂ</w:t>
      </w:r>
    </w:p>
    <w:p w:rsidR="000368B6" w:rsidRDefault="00B321B6" w:rsidP="00915D3E">
      <w:pPr>
        <w:tabs>
          <w:tab w:val="left" w:pos="400"/>
          <w:tab w:val="left" w:pos="1800"/>
          <w:tab w:val="left" w:pos="6400"/>
        </w:tabs>
        <w:ind w:leftChars="200" w:left="800" w:hangingChars="200" w:hanging="400"/>
        <w:jc w:val="left"/>
      </w:pPr>
      <w:r>
        <w:rPr>
          <w:rFonts w:hint="eastAsia"/>
        </w:rPr>
        <w:t>３．</w:t>
      </w:r>
      <w:r w:rsidR="00DC7A16">
        <w:rPr>
          <w:rFonts w:hint="eastAsia"/>
        </w:rPr>
        <w:t>①　ク，ケ　　②　分解者</w:t>
      </w:r>
    </w:p>
    <w:p w:rsidR="00915D3E" w:rsidRDefault="00EF5D7C" w:rsidP="00915D3E">
      <w:pPr>
        <w:tabs>
          <w:tab w:val="left" w:pos="400"/>
          <w:tab w:val="left" w:pos="1800"/>
          <w:tab w:val="left" w:pos="6400"/>
        </w:tabs>
        <w:ind w:leftChars="200" w:left="800" w:hangingChars="200" w:hanging="400"/>
        <w:jc w:val="left"/>
      </w:pPr>
      <w:r>
        <w:rPr>
          <w:rFonts w:hint="eastAsia"/>
        </w:rPr>
        <w:t>４．</w:t>
      </w:r>
      <w:r w:rsidR="00386E4F">
        <w:rPr>
          <w:rFonts w:hint="eastAsia"/>
        </w:rPr>
        <w:t>植物…数がふえた。　　モズ…数が減少した。</w:t>
      </w:r>
    </w:p>
    <w:p w:rsidR="00A425E4" w:rsidRPr="0059733F" w:rsidRDefault="00A425E4" w:rsidP="00A425E4">
      <w:pPr>
        <w:tabs>
          <w:tab w:val="left" w:pos="400"/>
          <w:tab w:val="left" w:pos="800"/>
        </w:tabs>
        <w:ind w:leftChars="100" w:left="200"/>
        <w:jc w:val="left"/>
        <w:rPr>
          <w:rFonts w:ascii="ＭＳ ゴシック"/>
        </w:rPr>
      </w:pPr>
      <w:r w:rsidRPr="0059733F">
        <w:rPr>
          <w:rFonts w:ascii="ＭＳ ゴシック" w:eastAsia="ＭＳ ゴシック" w:hint="eastAsia"/>
          <w:color w:val="FFFFFF"/>
          <w:shd w:val="clear" w:color="auto" w:fill="000000"/>
        </w:rPr>
        <w:t>解説</w:t>
      </w:r>
    </w:p>
    <w:p w:rsidR="00915D3E" w:rsidRDefault="00915D3E" w:rsidP="00915D3E">
      <w:pPr>
        <w:tabs>
          <w:tab w:val="left" w:pos="400"/>
          <w:tab w:val="left" w:pos="800"/>
          <w:tab w:val="left" w:pos="2000"/>
          <w:tab w:val="left" w:pos="3000"/>
          <w:tab w:val="left" w:pos="3800"/>
          <w:tab w:val="left" w:pos="5000"/>
        </w:tabs>
        <w:ind w:leftChars="200" w:left="800" w:hangingChars="200" w:hanging="400"/>
        <w:jc w:val="left"/>
      </w:pPr>
      <w:r>
        <w:rPr>
          <w:rFonts w:hint="eastAsia"/>
        </w:rPr>
        <w:t>１．</w:t>
      </w:r>
      <w:r w:rsidR="008A6650">
        <w:rPr>
          <w:rFonts w:hint="eastAsia"/>
        </w:rPr>
        <w:t>②　二酸化炭素は温室効果ガスといわれ，地球の平均気温の上昇の原因となっている。</w:t>
      </w:r>
    </w:p>
    <w:p w:rsidR="00A425E4" w:rsidRDefault="00DC7A16" w:rsidP="00915D3E">
      <w:pPr>
        <w:tabs>
          <w:tab w:val="left" w:pos="400"/>
          <w:tab w:val="left" w:pos="800"/>
          <w:tab w:val="left" w:pos="2000"/>
          <w:tab w:val="left" w:pos="3000"/>
          <w:tab w:val="left" w:pos="3800"/>
          <w:tab w:val="left" w:pos="5000"/>
        </w:tabs>
        <w:ind w:leftChars="200" w:left="800" w:hangingChars="200" w:hanging="400"/>
        <w:jc w:val="left"/>
      </w:pPr>
      <w:r>
        <w:rPr>
          <w:rFonts w:hint="eastAsia"/>
        </w:rPr>
        <w:t>２．３．Ａは二酸化炭素を出し入れしているので，光合成や呼吸を行う植物である。Ｂは生物Ａ，Ｃ，Ｄから炭素が移動しているので，分解者を示している。</w:t>
      </w:r>
    </w:p>
    <w:p w:rsidR="00DC7A16" w:rsidRDefault="00DC7A16" w:rsidP="00915D3E">
      <w:pPr>
        <w:tabs>
          <w:tab w:val="left" w:pos="400"/>
          <w:tab w:val="left" w:pos="800"/>
          <w:tab w:val="left" w:pos="2000"/>
          <w:tab w:val="left" w:pos="3000"/>
          <w:tab w:val="left" w:pos="3800"/>
          <w:tab w:val="left" w:pos="5000"/>
        </w:tabs>
        <w:ind w:leftChars="200" w:left="800" w:hangingChars="200" w:hanging="400"/>
        <w:jc w:val="left"/>
      </w:pPr>
      <w:r>
        <w:rPr>
          <w:rFonts w:hint="eastAsia"/>
        </w:rPr>
        <w:t>４．</w:t>
      </w:r>
      <w:r w:rsidR="00386E4F">
        <w:rPr>
          <w:rFonts w:hint="eastAsia"/>
        </w:rPr>
        <w:t>植物の数が増加すると，それを餌とするバッタの数は増加する。また，モズ</w:t>
      </w:r>
      <w:r>
        <w:rPr>
          <w:rFonts w:hint="eastAsia"/>
        </w:rPr>
        <w:t>の生息数が</w:t>
      </w:r>
      <w:r w:rsidR="00386E4F">
        <w:rPr>
          <w:rFonts w:hint="eastAsia"/>
        </w:rPr>
        <w:t>減少</w:t>
      </w:r>
      <w:r>
        <w:rPr>
          <w:rFonts w:hint="eastAsia"/>
        </w:rPr>
        <w:t>すると，</w:t>
      </w:r>
      <w:r w:rsidR="00386E4F">
        <w:rPr>
          <w:rFonts w:hint="eastAsia"/>
        </w:rPr>
        <w:t>モズ</w:t>
      </w:r>
      <w:r>
        <w:rPr>
          <w:rFonts w:hint="eastAsia"/>
        </w:rPr>
        <w:t>に捕食される</w:t>
      </w:r>
      <w:r w:rsidR="00386E4F">
        <w:rPr>
          <w:rFonts w:hint="eastAsia"/>
        </w:rPr>
        <w:t>バッタの数は減少する。</w:t>
      </w:r>
    </w:p>
    <w:p w:rsidR="00915D3E" w:rsidRPr="00A425E4" w:rsidRDefault="00915D3E" w:rsidP="00BE1E4F">
      <w:pPr>
        <w:tabs>
          <w:tab w:val="left" w:pos="400"/>
          <w:tab w:val="left" w:pos="2200"/>
          <w:tab w:val="left" w:pos="4000"/>
          <w:tab w:val="left" w:pos="5200"/>
        </w:tabs>
        <w:jc w:val="left"/>
        <w:rPr>
          <w:rFonts w:ascii="ＭＳ ゴシック" w:eastAsia="ＭＳ ゴシック" w:hAnsi="ＭＳ ゴシック"/>
          <w:szCs w:val="20"/>
        </w:rPr>
      </w:pPr>
    </w:p>
    <w:p w:rsidR="00735F5E" w:rsidRPr="0059733F" w:rsidRDefault="00735F5E" w:rsidP="00735F5E">
      <w:pPr>
        <w:tabs>
          <w:tab w:val="left" w:pos="400"/>
          <w:tab w:val="left" w:pos="2200"/>
          <w:tab w:val="left" w:pos="4000"/>
          <w:tab w:val="left" w:pos="5200"/>
        </w:tabs>
        <w:jc w:val="left"/>
        <w:rPr>
          <w:rFonts w:ascii="ＭＳ ゴシック" w:eastAsia="ＭＳ ゴシック" w:hAnsiTheme="majorEastAsia"/>
        </w:rPr>
      </w:pPr>
      <w:r w:rsidRPr="0059733F">
        <w:rPr>
          <w:rFonts w:ascii="ＭＳ ゴシック" w:eastAsia="ＭＳ ゴシック" w:hAnsi="ＭＳ ゴシック" w:hint="eastAsia"/>
          <w:szCs w:val="20"/>
        </w:rPr>
        <w:t>【</w:t>
      </w:r>
      <w:r w:rsidR="00A920DB" w:rsidRPr="0059733F">
        <w:rPr>
          <w:rFonts w:ascii="ＭＳ ゴシック" w:eastAsia="ＭＳ ゴシック" w:hAnsi="ＭＳ ゴシック" w:hint="eastAsia"/>
          <w:szCs w:val="20"/>
        </w:rPr>
        <w:t>２</w:t>
      </w:r>
      <w:r w:rsidRPr="0059733F">
        <w:rPr>
          <w:rFonts w:ascii="ＭＳ ゴシック" w:eastAsia="ＭＳ ゴシック" w:hAnsi="ＭＳ ゴシック" w:hint="eastAsia"/>
          <w:szCs w:val="20"/>
        </w:rPr>
        <w:t>】</w:t>
      </w:r>
    </w:p>
    <w:p w:rsidR="00735F5E" w:rsidRPr="0059733F" w:rsidRDefault="00735F5E" w:rsidP="00735F5E">
      <w:pPr>
        <w:tabs>
          <w:tab w:val="left" w:pos="400"/>
          <w:tab w:val="left" w:pos="2200"/>
          <w:tab w:val="left" w:pos="4000"/>
          <w:tab w:val="left" w:pos="5200"/>
        </w:tabs>
        <w:ind w:leftChars="100" w:left="200"/>
        <w:jc w:val="left"/>
        <w:rPr>
          <w:rFonts w:ascii="ＭＳ ゴシック" w:eastAsia="ＭＳ ゴシック"/>
        </w:rPr>
      </w:pPr>
      <w:r w:rsidRPr="0059733F">
        <w:rPr>
          <w:rFonts w:ascii="ＭＳ ゴシック" w:eastAsia="ＭＳ ゴシック" w:hAnsiTheme="majorEastAsia" w:hint="eastAsia"/>
          <w:color w:val="FFFFFF"/>
          <w:shd w:val="clear" w:color="auto" w:fill="000000"/>
        </w:rPr>
        <w:t>解答</w:t>
      </w:r>
    </w:p>
    <w:p w:rsidR="000368B6" w:rsidRDefault="00915D3E" w:rsidP="00AA41AF">
      <w:pPr>
        <w:tabs>
          <w:tab w:val="left" w:pos="800"/>
          <w:tab w:val="left" w:pos="1800"/>
          <w:tab w:val="left" w:pos="3600"/>
          <w:tab w:val="left" w:pos="4200"/>
          <w:tab w:val="left" w:pos="4600"/>
          <w:tab w:val="left" w:pos="5800"/>
        </w:tabs>
        <w:ind w:leftChars="200" w:left="800" w:hangingChars="200" w:hanging="400"/>
        <w:jc w:val="left"/>
      </w:pPr>
      <w:r>
        <w:rPr>
          <w:rFonts w:hint="eastAsia"/>
        </w:rPr>
        <w:t>１．</w:t>
      </w:r>
      <w:r w:rsidR="009E532B">
        <w:rPr>
          <w:rFonts w:hint="eastAsia"/>
        </w:rPr>
        <w:t>食物連鎖</w:t>
      </w:r>
    </w:p>
    <w:p w:rsidR="000368B6" w:rsidRDefault="00915D3E" w:rsidP="00AA41AF">
      <w:pPr>
        <w:tabs>
          <w:tab w:val="left" w:pos="800"/>
          <w:tab w:val="left" w:pos="1800"/>
          <w:tab w:val="left" w:pos="3600"/>
          <w:tab w:val="left" w:pos="4200"/>
          <w:tab w:val="left" w:pos="4600"/>
          <w:tab w:val="left" w:pos="5800"/>
        </w:tabs>
        <w:ind w:leftChars="200" w:left="800" w:hangingChars="200" w:hanging="400"/>
        <w:jc w:val="left"/>
      </w:pPr>
      <w:r>
        <w:rPr>
          <w:rFonts w:hint="eastAsia"/>
        </w:rPr>
        <w:t>２．</w:t>
      </w:r>
      <w:r w:rsidR="009E532B">
        <w:rPr>
          <w:rFonts w:hint="eastAsia"/>
        </w:rPr>
        <w:t>生物濃縮</w:t>
      </w:r>
    </w:p>
    <w:p w:rsidR="000368B6" w:rsidRDefault="009E532B" w:rsidP="00AA41AF">
      <w:pPr>
        <w:tabs>
          <w:tab w:val="left" w:pos="800"/>
          <w:tab w:val="left" w:pos="1800"/>
          <w:tab w:val="left" w:pos="3600"/>
          <w:tab w:val="left" w:pos="4200"/>
          <w:tab w:val="left" w:pos="4600"/>
          <w:tab w:val="left" w:pos="5800"/>
        </w:tabs>
        <w:ind w:leftChars="200" w:left="800" w:hangingChars="200" w:hanging="400"/>
        <w:jc w:val="left"/>
      </w:pPr>
      <w:r>
        <w:rPr>
          <w:rFonts w:hint="eastAsia"/>
        </w:rPr>
        <w:t>３．4960倍</w:t>
      </w:r>
    </w:p>
    <w:p w:rsidR="000368B6" w:rsidRDefault="009E532B" w:rsidP="00AA41AF">
      <w:pPr>
        <w:tabs>
          <w:tab w:val="left" w:pos="800"/>
          <w:tab w:val="left" w:pos="1800"/>
          <w:tab w:val="left" w:pos="3600"/>
          <w:tab w:val="left" w:pos="4200"/>
          <w:tab w:val="left" w:pos="4600"/>
          <w:tab w:val="left" w:pos="5800"/>
        </w:tabs>
        <w:ind w:leftChars="200" w:left="800" w:hangingChars="200" w:hanging="400"/>
        <w:jc w:val="left"/>
      </w:pPr>
      <w:r>
        <w:rPr>
          <w:rFonts w:hint="eastAsia"/>
        </w:rPr>
        <w:t>４．外来種</w:t>
      </w:r>
    </w:p>
    <w:p w:rsidR="009E532B" w:rsidRDefault="009E532B" w:rsidP="00AA41AF">
      <w:pPr>
        <w:tabs>
          <w:tab w:val="left" w:pos="800"/>
          <w:tab w:val="left" w:pos="1800"/>
          <w:tab w:val="left" w:pos="3600"/>
          <w:tab w:val="left" w:pos="4200"/>
          <w:tab w:val="left" w:pos="4600"/>
          <w:tab w:val="left" w:pos="5800"/>
        </w:tabs>
        <w:ind w:leftChars="200" w:left="800" w:hangingChars="200" w:hanging="400"/>
        <w:jc w:val="left"/>
      </w:pPr>
      <w:r>
        <w:rPr>
          <w:rFonts w:hint="eastAsia"/>
        </w:rPr>
        <w:t>５．ア</w:t>
      </w:r>
    </w:p>
    <w:p w:rsidR="00735F5E" w:rsidRPr="0059733F" w:rsidRDefault="00735F5E" w:rsidP="00735F5E">
      <w:pPr>
        <w:tabs>
          <w:tab w:val="left" w:pos="400"/>
          <w:tab w:val="left" w:pos="800"/>
        </w:tabs>
        <w:ind w:leftChars="100" w:left="516" w:hangingChars="158" w:hanging="316"/>
        <w:jc w:val="left"/>
        <w:rPr>
          <w:rFonts w:ascii="ＭＳ ゴシック"/>
        </w:rPr>
      </w:pPr>
      <w:r w:rsidRPr="0059733F">
        <w:rPr>
          <w:rFonts w:ascii="ＭＳ ゴシック" w:eastAsia="ＭＳ ゴシック" w:hint="eastAsia"/>
          <w:color w:val="FFFFFF"/>
          <w:shd w:val="clear" w:color="auto" w:fill="000000"/>
        </w:rPr>
        <w:t>解説</w:t>
      </w:r>
    </w:p>
    <w:p w:rsidR="00A425E4" w:rsidRDefault="009E532B" w:rsidP="00915D3E">
      <w:pPr>
        <w:tabs>
          <w:tab w:val="left" w:pos="400"/>
          <w:tab w:val="left" w:pos="800"/>
        </w:tabs>
        <w:ind w:leftChars="200" w:left="800" w:hangingChars="200" w:hanging="400"/>
        <w:jc w:val="left"/>
      </w:pPr>
      <w:r>
        <w:rPr>
          <w:rFonts w:hint="eastAsia"/>
        </w:rPr>
        <w:t>３</w:t>
      </w:r>
      <w:r w:rsidR="00915D3E">
        <w:rPr>
          <w:rFonts w:hint="eastAsia"/>
        </w:rPr>
        <w:t>．</w:t>
      </w:r>
      <w:r>
        <w:rPr>
          <w:rFonts w:hint="eastAsia"/>
        </w:rPr>
        <w:t>124÷0.025＝4960倍</w:t>
      </w:r>
    </w:p>
    <w:p w:rsidR="000368B6" w:rsidRDefault="000368B6" w:rsidP="00915D3E">
      <w:pPr>
        <w:tabs>
          <w:tab w:val="left" w:pos="400"/>
          <w:tab w:val="left" w:pos="800"/>
        </w:tabs>
        <w:ind w:leftChars="200" w:left="800" w:hangingChars="200" w:hanging="400"/>
        <w:jc w:val="left"/>
      </w:pPr>
      <w:r>
        <w:rPr>
          <w:rFonts w:hint="eastAsia"/>
        </w:rPr>
        <w:t>４．日本固有の生物を在来種という。</w:t>
      </w:r>
    </w:p>
    <w:p w:rsidR="009E532B" w:rsidRDefault="009E532B" w:rsidP="00915D3E">
      <w:pPr>
        <w:tabs>
          <w:tab w:val="left" w:pos="400"/>
          <w:tab w:val="left" w:pos="800"/>
        </w:tabs>
        <w:ind w:leftChars="200" w:left="800" w:hangingChars="200" w:hanging="400"/>
        <w:jc w:val="left"/>
      </w:pPr>
      <w:r>
        <w:rPr>
          <w:rFonts w:hint="eastAsia"/>
        </w:rPr>
        <w:t>５．イリオモテヤマネコは，沖縄県の西表島に</w:t>
      </w:r>
      <w:r w:rsidR="000368B6">
        <w:rPr>
          <w:rFonts w:hint="eastAsia"/>
        </w:rPr>
        <w:t>生息する日本固有の種である。</w:t>
      </w:r>
    </w:p>
    <w:p w:rsidR="00915D3E" w:rsidRDefault="00915D3E" w:rsidP="00BE1E4F">
      <w:pPr>
        <w:tabs>
          <w:tab w:val="left" w:pos="400"/>
          <w:tab w:val="left" w:pos="2200"/>
          <w:tab w:val="left" w:pos="4000"/>
          <w:tab w:val="left" w:pos="5200"/>
        </w:tabs>
        <w:jc w:val="left"/>
        <w:rPr>
          <w:rFonts w:ascii="ＭＳ ゴシック" w:eastAsia="ＭＳ ゴシック" w:hAnsi="ＭＳ ゴシック"/>
          <w:szCs w:val="20"/>
        </w:rPr>
      </w:pPr>
    </w:p>
    <w:p w:rsidR="000368B6" w:rsidRDefault="000368B6" w:rsidP="00BE1E4F">
      <w:pPr>
        <w:tabs>
          <w:tab w:val="left" w:pos="400"/>
          <w:tab w:val="left" w:pos="2200"/>
          <w:tab w:val="left" w:pos="4000"/>
          <w:tab w:val="left" w:pos="5200"/>
        </w:tabs>
        <w:jc w:val="left"/>
        <w:rPr>
          <w:rFonts w:ascii="ＭＳ ゴシック" w:eastAsia="ＭＳ ゴシック" w:hAnsi="ＭＳ ゴシック"/>
          <w:szCs w:val="20"/>
        </w:rPr>
      </w:pPr>
    </w:p>
    <w:p w:rsidR="000368B6" w:rsidRDefault="000368B6" w:rsidP="00BE1E4F">
      <w:pPr>
        <w:tabs>
          <w:tab w:val="left" w:pos="400"/>
          <w:tab w:val="left" w:pos="2200"/>
          <w:tab w:val="left" w:pos="4000"/>
          <w:tab w:val="left" w:pos="5200"/>
        </w:tabs>
        <w:jc w:val="left"/>
        <w:rPr>
          <w:rFonts w:ascii="ＭＳ ゴシック" w:eastAsia="ＭＳ ゴシック" w:hAnsi="ＭＳ ゴシック"/>
          <w:szCs w:val="20"/>
        </w:rPr>
      </w:pPr>
    </w:p>
    <w:p w:rsidR="000368B6" w:rsidRDefault="000368B6" w:rsidP="00BE1E4F">
      <w:pPr>
        <w:tabs>
          <w:tab w:val="left" w:pos="400"/>
          <w:tab w:val="left" w:pos="2200"/>
          <w:tab w:val="left" w:pos="4000"/>
          <w:tab w:val="left" w:pos="5200"/>
        </w:tabs>
        <w:jc w:val="left"/>
        <w:rPr>
          <w:rFonts w:ascii="ＭＳ ゴシック" w:eastAsia="ＭＳ ゴシック" w:hAnsi="ＭＳ ゴシック"/>
          <w:szCs w:val="20"/>
        </w:rPr>
      </w:pPr>
    </w:p>
    <w:p w:rsidR="000368B6" w:rsidRDefault="000368B6" w:rsidP="00BE1E4F">
      <w:pPr>
        <w:tabs>
          <w:tab w:val="left" w:pos="400"/>
          <w:tab w:val="left" w:pos="2200"/>
          <w:tab w:val="left" w:pos="4000"/>
          <w:tab w:val="left" w:pos="5200"/>
        </w:tabs>
        <w:jc w:val="left"/>
        <w:rPr>
          <w:rFonts w:ascii="ＭＳ ゴシック" w:eastAsia="ＭＳ ゴシック" w:hAnsi="ＭＳ ゴシック"/>
          <w:szCs w:val="20"/>
        </w:rPr>
      </w:pPr>
    </w:p>
    <w:p w:rsidR="000368B6" w:rsidRDefault="000368B6" w:rsidP="00BE1E4F">
      <w:pPr>
        <w:tabs>
          <w:tab w:val="left" w:pos="400"/>
          <w:tab w:val="left" w:pos="2200"/>
          <w:tab w:val="left" w:pos="4000"/>
          <w:tab w:val="left" w:pos="5200"/>
        </w:tabs>
        <w:jc w:val="left"/>
        <w:rPr>
          <w:rFonts w:ascii="ＭＳ ゴシック" w:eastAsia="ＭＳ ゴシック" w:hAnsi="ＭＳ ゴシック"/>
          <w:szCs w:val="20"/>
        </w:rPr>
      </w:pPr>
    </w:p>
    <w:p w:rsidR="00915D3E" w:rsidRPr="0011153A" w:rsidRDefault="00915D3E" w:rsidP="00915D3E">
      <w:pPr>
        <w:tabs>
          <w:tab w:val="left" w:pos="400"/>
          <w:tab w:val="left" w:pos="2200"/>
          <w:tab w:val="left" w:pos="4000"/>
          <w:tab w:val="left" w:pos="5200"/>
        </w:tabs>
        <w:jc w:val="left"/>
        <w:rPr>
          <w:rFonts w:ascii="ＭＳ ゴシック" w:eastAsia="ＭＳ ゴシック" w:hAnsi="ＭＳ ゴシック"/>
        </w:rPr>
      </w:pPr>
      <w:r w:rsidRPr="0011153A">
        <w:rPr>
          <w:rFonts w:ascii="ＭＳ ゴシック" w:eastAsia="ＭＳ ゴシック" w:hAnsi="ＭＳ ゴシック" w:hint="eastAsia"/>
          <w:szCs w:val="20"/>
        </w:rPr>
        <w:lastRenderedPageBreak/>
        <w:t>【</w:t>
      </w:r>
      <w:r>
        <w:rPr>
          <w:rFonts w:ascii="ＭＳ ゴシック" w:eastAsia="ＭＳ ゴシック" w:hAnsi="ＭＳ ゴシック" w:hint="eastAsia"/>
          <w:szCs w:val="20"/>
        </w:rPr>
        <w:t>３</w:t>
      </w:r>
      <w:r w:rsidRPr="0011153A">
        <w:rPr>
          <w:rFonts w:ascii="ＭＳ ゴシック" w:eastAsia="ＭＳ ゴシック" w:hAnsi="ＭＳ ゴシック" w:hint="eastAsia"/>
          <w:szCs w:val="20"/>
        </w:rPr>
        <w:t>】</w:t>
      </w:r>
    </w:p>
    <w:p w:rsidR="00915D3E" w:rsidRPr="0030434C" w:rsidRDefault="00915D3E" w:rsidP="00915D3E">
      <w:pPr>
        <w:tabs>
          <w:tab w:val="left" w:pos="400"/>
          <w:tab w:val="left" w:pos="2200"/>
          <w:tab w:val="left" w:pos="4000"/>
          <w:tab w:val="left" w:pos="5200"/>
        </w:tabs>
        <w:ind w:leftChars="100" w:left="200"/>
        <w:jc w:val="left"/>
        <w:rPr>
          <w:rFonts w:ascii="ＭＳ ゴシック" w:eastAsia="ＭＳ ゴシック" w:hAnsi="ＭＳ ゴシック"/>
        </w:rPr>
      </w:pPr>
      <w:r w:rsidRPr="0030434C">
        <w:rPr>
          <w:rFonts w:ascii="ＭＳ ゴシック" w:eastAsia="ＭＳ ゴシック" w:hAnsi="ＭＳ ゴシック" w:hint="eastAsia"/>
          <w:color w:val="FFFFFF"/>
          <w:shd w:val="clear" w:color="auto" w:fill="000000"/>
        </w:rPr>
        <w:t>解答</w:t>
      </w:r>
    </w:p>
    <w:p w:rsidR="00915D3E" w:rsidRDefault="00915D3E" w:rsidP="00915D3E">
      <w:pPr>
        <w:tabs>
          <w:tab w:val="left" w:pos="800"/>
          <w:tab w:val="left" w:pos="1800"/>
          <w:tab w:val="left" w:pos="3600"/>
          <w:tab w:val="left" w:pos="4200"/>
          <w:tab w:val="left" w:pos="4600"/>
          <w:tab w:val="left" w:pos="5800"/>
        </w:tabs>
        <w:ind w:leftChars="200" w:left="800" w:hangingChars="200" w:hanging="400"/>
        <w:jc w:val="left"/>
      </w:pPr>
      <w:r>
        <w:rPr>
          <w:rFonts w:hint="eastAsia"/>
        </w:rPr>
        <w:t>１．</w:t>
      </w:r>
      <w:r w:rsidR="000368B6">
        <w:rPr>
          <w:rFonts w:hint="eastAsia"/>
        </w:rPr>
        <w:t>①　二酸化炭素　　②　炭酸水</w:t>
      </w:r>
    </w:p>
    <w:p w:rsidR="00915D3E" w:rsidRDefault="00915D3E" w:rsidP="00915D3E">
      <w:pPr>
        <w:tabs>
          <w:tab w:val="left" w:pos="800"/>
          <w:tab w:val="left" w:pos="1800"/>
          <w:tab w:val="left" w:pos="3600"/>
          <w:tab w:val="left" w:pos="4200"/>
          <w:tab w:val="left" w:pos="4600"/>
          <w:tab w:val="left" w:pos="5800"/>
        </w:tabs>
        <w:ind w:leftChars="200" w:left="800" w:hangingChars="200" w:hanging="400"/>
        <w:jc w:val="left"/>
      </w:pPr>
      <w:r>
        <w:rPr>
          <w:rFonts w:hint="eastAsia"/>
        </w:rPr>
        <w:t>２．</w:t>
      </w:r>
      <w:r w:rsidR="009E532B">
        <w:rPr>
          <w:rFonts w:hint="eastAsia"/>
        </w:rPr>
        <w:t>自動車の排出ガス，工場からの排煙　など。</w:t>
      </w:r>
    </w:p>
    <w:p w:rsidR="000368B6" w:rsidRDefault="00915D3E" w:rsidP="00915D3E">
      <w:pPr>
        <w:tabs>
          <w:tab w:val="left" w:pos="800"/>
          <w:tab w:val="left" w:pos="1800"/>
          <w:tab w:val="left" w:pos="3600"/>
          <w:tab w:val="left" w:pos="4200"/>
          <w:tab w:val="left" w:pos="4600"/>
          <w:tab w:val="left" w:pos="5800"/>
        </w:tabs>
        <w:ind w:leftChars="200" w:left="800" w:hangingChars="200" w:hanging="400"/>
        <w:jc w:val="left"/>
      </w:pPr>
      <w:r>
        <w:rPr>
          <w:rFonts w:hint="eastAsia"/>
        </w:rPr>
        <w:t>３．</w:t>
      </w:r>
      <w:r w:rsidR="000368B6">
        <w:rPr>
          <w:rFonts w:hint="eastAsia"/>
        </w:rPr>
        <w:t>光化学スモッグ</w:t>
      </w:r>
    </w:p>
    <w:p w:rsidR="000368B6" w:rsidRDefault="00915D3E" w:rsidP="00915D3E">
      <w:pPr>
        <w:tabs>
          <w:tab w:val="left" w:pos="800"/>
          <w:tab w:val="left" w:pos="1800"/>
          <w:tab w:val="left" w:pos="3600"/>
          <w:tab w:val="left" w:pos="4200"/>
          <w:tab w:val="left" w:pos="4600"/>
          <w:tab w:val="left" w:pos="5800"/>
        </w:tabs>
        <w:ind w:leftChars="200" w:left="800" w:hangingChars="200" w:hanging="400"/>
        <w:jc w:val="left"/>
      </w:pPr>
      <w:r>
        <w:rPr>
          <w:rFonts w:hint="eastAsia"/>
        </w:rPr>
        <w:t>４．</w:t>
      </w:r>
      <w:r w:rsidR="000368B6">
        <w:rPr>
          <w:rFonts w:hint="eastAsia"/>
        </w:rPr>
        <w:t>硫酸</w:t>
      </w:r>
    </w:p>
    <w:p w:rsidR="000368B6" w:rsidRDefault="000368B6" w:rsidP="00915D3E">
      <w:pPr>
        <w:tabs>
          <w:tab w:val="left" w:pos="800"/>
          <w:tab w:val="left" w:pos="1800"/>
          <w:tab w:val="left" w:pos="3600"/>
          <w:tab w:val="left" w:pos="4200"/>
          <w:tab w:val="left" w:pos="4600"/>
          <w:tab w:val="left" w:pos="5800"/>
        </w:tabs>
        <w:ind w:leftChars="200" w:left="800" w:hangingChars="200" w:hanging="400"/>
        <w:jc w:val="left"/>
      </w:pPr>
      <w:r>
        <w:rPr>
          <w:rFonts w:hint="eastAsia"/>
        </w:rPr>
        <w:t>５．ア</w:t>
      </w:r>
    </w:p>
    <w:p w:rsidR="009139E0" w:rsidRDefault="009139E0" w:rsidP="00915D3E">
      <w:pPr>
        <w:tabs>
          <w:tab w:val="left" w:pos="800"/>
          <w:tab w:val="left" w:pos="1800"/>
          <w:tab w:val="left" w:pos="3600"/>
          <w:tab w:val="left" w:pos="4200"/>
          <w:tab w:val="left" w:pos="4600"/>
          <w:tab w:val="left" w:pos="5800"/>
        </w:tabs>
        <w:ind w:leftChars="200" w:left="800" w:hangingChars="200" w:hanging="400"/>
        <w:jc w:val="left"/>
      </w:pPr>
      <w:r>
        <w:rPr>
          <w:rFonts w:hint="eastAsia"/>
        </w:rPr>
        <w:t>６．野外の金属やコンクリートなどを腐食させる。</w:t>
      </w:r>
    </w:p>
    <w:p w:rsidR="009139E0" w:rsidRDefault="009139E0" w:rsidP="009139E0">
      <w:pPr>
        <w:tabs>
          <w:tab w:val="left" w:pos="800"/>
          <w:tab w:val="left" w:pos="1800"/>
          <w:tab w:val="left" w:pos="3600"/>
          <w:tab w:val="left" w:pos="4200"/>
          <w:tab w:val="left" w:pos="4600"/>
          <w:tab w:val="left" w:pos="5800"/>
        </w:tabs>
        <w:ind w:leftChars="400" w:left="1200" w:hangingChars="200" w:hanging="400"/>
        <w:jc w:val="left"/>
      </w:pPr>
      <w:r>
        <w:rPr>
          <w:rFonts w:hint="eastAsia"/>
        </w:rPr>
        <w:t>湖沼の水を酸性にし，魚などを死滅させる。など。</w:t>
      </w:r>
    </w:p>
    <w:p w:rsidR="00915D3E" w:rsidRPr="0059733F" w:rsidRDefault="00915D3E" w:rsidP="00915D3E">
      <w:pPr>
        <w:tabs>
          <w:tab w:val="left" w:pos="400"/>
          <w:tab w:val="left" w:pos="800"/>
        </w:tabs>
        <w:ind w:leftChars="100" w:left="200"/>
        <w:jc w:val="left"/>
        <w:rPr>
          <w:rFonts w:ascii="ＭＳ ゴシック"/>
        </w:rPr>
      </w:pPr>
      <w:r w:rsidRPr="0059733F">
        <w:rPr>
          <w:rFonts w:ascii="ＭＳ ゴシック" w:eastAsia="ＭＳ ゴシック" w:hint="eastAsia"/>
          <w:color w:val="FFFFFF"/>
          <w:shd w:val="clear" w:color="auto" w:fill="000000"/>
        </w:rPr>
        <w:t>解説</w:t>
      </w:r>
    </w:p>
    <w:p w:rsidR="00915D3E" w:rsidRDefault="000368B6" w:rsidP="00915D3E">
      <w:pPr>
        <w:tabs>
          <w:tab w:val="left" w:pos="400"/>
          <w:tab w:val="left" w:pos="800"/>
        </w:tabs>
        <w:ind w:leftChars="200" w:left="800" w:hangingChars="200" w:hanging="400"/>
        <w:jc w:val="left"/>
      </w:pPr>
      <w:r>
        <w:rPr>
          <w:rFonts w:hint="eastAsia"/>
        </w:rPr>
        <w:t>５</w:t>
      </w:r>
      <w:r w:rsidR="00915D3E">
        <w:rPr>
          <w:rFonts w:hint="eastAsia"/>
        </w:rPr>
        <w:t>．</w:t>
      </w:r>
      <w:r>
        <w:rPr>
          <w:rFonts w:hint="eastAsia"/>
        </w:rPr>
        <w:t>もともとの弱い酸性を示す雨水のpHは６程度で，pHが5.6以下の雨を酸性雨という</w:t>
      </w:r>
      <w:r w:rsidR="00915D3E">
        <w:rPr>
          <w:rFonts w:hint="eastAsia"/>
        </w:rPr>
        <w:t>。</w:t>
      </w:r>
    </w:p>
    <w:p w:rsidR="009139E0" w:rsidRDefault="009139E0" w:rsidP="00915D3E">
      <w:pPr>
        <w:tabs>
          <w:tab w:val="left" w:pos="400"/>
          <w:tab w:val="left" w:pos="800"/>
        </w:tabs>
        <w:ind w:leftChars="200" w:left="800" w:hangingChars="200" w:hanging="400"/>
        <w:jc w:val="left"/>
      </w:pPr>
      <w:r>
        <w:rPr>
          <w:rFonts w:hint="eastAsia"/>
        </w:rPr>
        <w:t>６．酸性になった湖沼の水を中和するために，石灰を散布することもある。</w:t>
      </w:r>
    </w:p>
    <w:p w:rsidR="00915D3E" w:rsidRPr="00A425E4" w:rsidRDefault="00915D3E" w:rsidP="00915D3E">
      <w:pPr>
        <w:tabs>
          <w:tab w:val="left" w:pos="400"/>
          <w:tab w:val="left" w:pos="2200"/>
          <w:tab w:val="left" w:pos="4000"/>
          <w:tab w:val="left" w:pos="5200"/>
        </w:tabs>
        <w:jc w:val="left"/>
        <w:rPr>
          <w:rFonts w:ascii="ＭＳ ゴシック" w:eastAsia="ＭＳ ゴシック" w:hAnsi="ＭＳ ゴシック"/>
          <w:szCs w:val="20"/>
        </w:rPr>
      </w:pPr>
    </w:p>
    <w:p w:rsidR="00915D3E" w:rsidRPr="0059733F" w:rsidRDefault="00915D3E" w:rsidP="00915D3E">
      <w:pPr>
        <w:tabs>
          <w:tab w:val="left" w:pos="400"/>
          <w:tab w:val="left" w:pos="2200"/>
          <w:tab w:val="left" w:pos="4000"/>
          <w:tab w:val="left" w:pos="5200"/>
        </w:tabs>
        <w:jc w:val="left"/>
        <w:rPr>
          <w:rFonts w:ascii="ＭＳ ゴシック" w:eastAsia="ＭＳ ゴシック" w:hAnsiTheme="majorEastAsia"/>
        </w:rPr>
      </w:pPr>
      <w:r w:rsidRPr="0059733F">
        <w:rPr>
          <w:rFonts w:ascii="ＭＳ ゴシック" w:eastAsia="ＭＳ ゴシック" w:hAnsi="ＭＳ ゴシック" w:hint="eastAsia"/>
          <w:szCs w:val="20"/>
        </w:rPr>
        <w:t>【４】</w:t>
      </w:r>
    </w:p>
    <w:p w:rsidR="00915D3E" w:rsidRPr="0059733F" w:rsidRDefault="00915D3E" w:rsidP="00915D3E">
      <w:pPr>
        <w:tabs>
          <w:tab w:val="left" w:pos="400"/>
          <w:tab w:val="left" w:pos="2200"/>
          <w:tab w:val="left" w:pos="4000"/>
          <w:tab w:val="left" w:pos="5200"/>
        </w:tabs>
        <w:ind w:leftChars="100" w:left="200"/>
        <w:jc w:val="left"/>
        <w:rPr>
          <w:rFonts w:ascii="ＭＳ ゴシック" w:eastAsia="ＭＳ ゴシック"/>
        </w:rPr>
      </w:pPr>
      <w:r w:rsidRPr="0059733F">
        <w:rPr>
          <w:rFonts w:ascii="ＭＳ ゴシック" w:eastAsia="ＭＳ ゴシック" w:hAnsiTheme="majorEastAsia" w:hint="eastAsia"/>
          <w:color w:val="FFFFFF"/>
          <w:shd w:val="clear" w:color="auto" w:fill="000000"/>
        </w:rPr>
        <w:t>解答</w:t>
      </w:r>
    </w:p>
    <w:p w:rsidR="00915D3E" w:rsidRDefault="00915D3E" w:rsidP="00915D3E">
      <w:pPr>
        <w:tabs>
          <w:tab w:val="left" w:pos="800"/>
          <w:tab w:val="left" w:pos="1800"/>
          <w:tab w:val="left" w:pos="3600"/>
          <w:tab w:val="left" w:pos="4200"/>
          <w:tab w:val="left" w:pos="4600"/>
          <w:tab w:val="left" w:pos="5800"/>
        </w:tabs>
        <w:ind w:leftChars="200" w:left="800" w:hangingChars="200" w:hanging="400"/>
        <w:jc w:val="left"/>
      </w:pPr>
      <w:r>
        <w:rPr>
          <w:rFonts w:hint="eastAsia"/>
        </w:rPr>
        <w:t>１．</w:t>
      </w:r>
      <w:r w:rsidR="009139E0">
        <w:rPr>
          <w:rFonts w:hint="eastAsia"/>
        </w:rPr>
        <w:t>二酸化炭素</w:t>
      </w:r>
    </w:p>
    <w:p w:rsidR="00915D3E" w:rsidRDefault="00915D3E" w:rsidP="00915D3E">
      <w:pPr>
        <w:tabs>
          <w:tab w:val="left" w:pos="800"/>
          <w:tab w:val="left" w:pos="1800"/>
          <w:tab w:val="left" w:pos="3600"/>
          <w:tab w:val="left" w:pos="4200"/>
          <w:tab w:val="left" w:pos="4600"/>
          <w:tab w:val="left" w:pos="5800"/>
        </w:tabs>
        <w:ind w:leftChars="200" w:left="800" w:hangingChars="200" w:hanging="400"/>
        <w:jc w:val="left"/>
      </w:pPr>
      <w:r>
        <w:rPr>
          <w:rFonts w:hint="eastAsia"/>
        </w:rPr>
        <w:t>２．</w:t>
      </w:r>
      <w:r w:rsidR="009139E0">
        <w:rPr>
          <w:rFonts w:hint="eastAsia"/>
        </w:rPr>
        <w:t>エタノール</w:t>
      </w:r>
    </w:p>
    <w:p w:rsidR="00915D3E" w:rsidRDefault="00915D3E" w:rsidP="00F67044">
      <w:pPr>
        <w:tabs>
          <w:tab w:val="left" w:pos="800"/>
          <w:tab w:val="left" w:pos="1800"/>
          <w:tab w:val="left" w:pos="3600"/>
          <w:tab w:val="left" w:pos="4200"/>
          <w:tab w:val="left" w:pos="4600"/>
          <w:tab w:val="left" w:pos="5800"/>
        </w:tabs>
        <w:ind w:leftChars="200" w:left="1200" w:hangingChars="400" w:hanging="800"/>
        <w:jc w:val="left"/>
      </w:pPr>
      <w:r>
        <w:rPr>
          <w:rFonts w:hint="eastAsia"/>
        </w:rPr>
        <w:t>３．</w:t>
      </w:r>
      <w:r w:rsidR="009139E0">
        <w:rPr>
          <w:rFonts w:hint="eastAsia"/>
        </w:rPr>
        <w:t>①　もともと植物が光合成によって大気中からとり入れた二酸化炭素を，ふたたび大気中に放出するから。</w:t>
      </w:r>
    </w:p>
    <w:p w:rsidR="00F67044" w:rsidRDefault="00F67044" w:rsidP="00F67044">
      <w:pPr>
        <w:tabs>
          <w:tab w:val="left" w:pos="800"/>
          <w:tab w:val="left" w:pos="1800"/>
          <w:tab w:val="left" w:pos="3600"/>
          <w:tab w:val="left" w:pos="4200"/>
          <w:tab w:val="left" w:pos="4600"/>
          <w:tab w:val="left" w:pos="5800"/>
        </w:tabs>
        <w:ind w:leftChars="400" w:left="1200" w:hangingChars="200" w:hanging="400"/>
        <w:jc w:val="left"/>
      </w:pPr>
      <w:r>
        <w:rPr>
          <w:rFonts w:hint="eastAsia"/>
        </w:rPr>
        <w:t>②　エ</w:t>
      </w:r>
    </w:p>
    <w:p w:rsidR="00F67044" w:rsidRDefault="00F67044" w:rsidP="00F67044">
      <w:pPr>
        <w:tabs>
          <w:tab w:val="left" w:pos="800"/>
          <w:tab w:val="left" w:pos="1800"/>
          <w:tab w:val="left" w:pos="3600"/>
          <w:tab w:val="left" w:pos="4200"/>
          <w:tab w:val="left" w:pos="4600"/>
          <w:tab w:val="left" w:pos="5800"/>
        </w:tabs>
        <w:ind w:leftChars="400" w:left="1200" w:hangingChars="200" w:hanging="400"/>
        <w:jc w:val="left"/>
      </w:pPr>
      <w:r>
        <w:rPr>
          <w:rFonts w:hint="eastAsia"/>
        </w:rPr>
        <w:t>③　植物を育てる</w:t>
      </w:r>
      <w:r w:rsidR="00063CCA">
        <w:rPr>
          <w:rFonts w:hint="eastAsia"/>
        </w:rPr>
        <w:t>とき</w:t>
      </w:r>
      <w:r>
        <w:rPr>
          <w:rFonts w:hint="eastAsia"/>
        </w:rPr>
        <w:t>に使用する</w:t>
      </w:r>
      <w:r w:rsidR="00063CCA">
        <w:rPr>
          <w:rFonts w:hint="eastAsia"/>
        </w:rPr>
        <w:t>トラクターなどの</w:t>
      </w:r>
      <w:r>
        <w:rPr>
          <w:rFonts w:hint="eastAsia"/>
        </w:rPr>
        <w:t>農機具は，化石燃料を使用しているから。</w:t>
      </w:r>
    </w:p>
    <w:p w:rsidR="00F67044" w:rsidRDefault="00063CCA" w:rsidP="00F67044">
      <w:pPr>
        <w:tabs>
          <w:tab w:val="left" w:pos="800"/>
          <w:tab w:val="left" w:pos="1800"/>
          <w:tab w:val="left" w:pos="3600"/>
          <w:tab w:val="left" w:pos="4200"/>
          <w:tab w:val="left" w:pos="4600"/>
          <w:tab w:val="left" w:pos="5800"/>
        </w:tabs>
        <w:ind w:leftChars="600" w:left="1600" w:hangingChars="200" w:hanging="400"/>
        <w:jc w:val="left"/>
      </w:pPr>
      <w:r>
        <w:rPr>
          <w:rFonts w:hint="eastAsia"/>
        </w:rPr>
        <w:t>植物に与える肥料や農薬をつくるとき</w:t>
      </w:r>
      <w:r w:rsidR="00F67044">
        <w:rPr>
          <w:rFonts w:hint="eastAsia"/>
        </w:rPr>
        <w:t>に化石燃料を使用するから。</w:t>
      </w:r>
    </w:p>
    <w:p w:rsidR="00063CCA" w:rsidRDefault="00F67044" w:rsidP="00F67044">
      <w:pPr>
        <w:tabs>
          <w:tab w:val="left" w:pos="800"/>
          <w:tab w:val="left" w:pos="1800"/>
          <w:tab w:val="left" w:pos="3600"/>
          <w:tab w:val="left" w:pos="4200"/>
          <w:tab w:val="left" w:pos="4600"/>
          <w:tab w:val="left" w:pos="5800"/>
        </w:tabs>
        <w:ind w:leftChars="600" w:left="1200"/>
        <w:jc w:val="left"/>
      </w:pPr>
      <w:r>
        <w:rPr>
          <w:rFonts w:hint="eastAsia"/>
        </w:rPr>
        <w:t>植物を工場に運搬するときや，出荷するときに</w:t>
      </w:r>
      <w:r w:rsidR="00063CCA">
        <w:rPr>
          <w:rFonts w:hint="eastAsia"/>
        </w:rPr>
        <w:t>トラックなどが</w:t>
      </w:r>
      <w:r>
        <w:rPr>
          <w:rFonts w:hint="eastAsia"/>
        </w:rPr>
        <w:t>化石燃料を使用するから。</w:t>
      </w:r>
    </w:p>
    <w:p w:rsidR="00F67044" w:rsidRDefault="00F67044" w:rsidP="00F67044">
      <w:pPr>
        <w:tabs>
          <w:tab w:val="left" w:pos="800"/>
          <w:tab w:val="left" w:pos="1800"/>
          <w:tab w:val="left" w:pos="3600"/>
          <w:tab w:val="left" w:pos="4200"/>
          <w:tab w:val="left" w:pos="4600"/>
          <w:tab w:val="left" w:pos="5800"/>
        </w:tabs>
        <w:ind w:leftChars="600" w:left="1200"/>
        <w:jc w:val="left"/>
      </w:pPr>
      <w:r>
        <w:rPr>
          <w:rFonts w:hint="eastAsia"/>
        </w:rPr>
        <w:t>など。</w:t>
      </w:r>
    </w:p>
    <w:p w:rsidR="00915D3E" w:rsidRDefault="00915D3E" w:rsidP="00915D3E">
      <w:pPr>
        <w:tabs>
          <w:tab w:val="left" w:pos="800"/>
          <w:tab w:val="left" w:pos="1800"/>
          <w:tab w:val="left" w:pos="3600"/>
          <w:tab w:val="left" w:pos="4200"/>
          <w:tab w:val="left" w:pos="4600"/>
          <w:tab w:val="left" w:pos="5800"/>
        </w:tabs>
        <w:ind w:leftChars="200" w:left="800" w:hangingChars="200" w:hanging="400"/>
        <w:jc w:val="left"/>
      </w:pPr>
      <w:r>
        <w:rPr>
          <w:rFonts w:hint="eastAsia"/>
        </w:rPr>
        <w:t>４．</w:t>
      </w:r>
      <w:r w:rsidR="00F67044">
        <w:rPr>
          <w:rFonts w:hint="eastAsia"/>
        </w:rPr>
        <w:t>ウ</w:t>
      </w:r>
    </w:p>
    <w:p w:rsidR="00915D3E" w:rsidRPr="0059733F" w:rsidRDefault="00915D3E" w:rsidP="00915D3E">
      <w:pPr>
        <w:tabs>
          <w:tab w:val="left" w:pos="400"/>
          <w:tab w:val="left" w:pos="800"/>
        </w:tabs>
        <w:ind w:leftChars="100" w:left="516" w:hangingChars="158" w:hanging="316"/>
        <w:jc w:val="left"/>
        <w:rPr>
          <w:rFonts w:ascii="ＭＳ ゴシック"/>
        </w:rPr>
      </w:pPr>
      <w:r w:rsidRPr="0059733F">
        <w:rPr>
          <w:rFonts w:ascii="ＭＳ ゴシック" w:eastAsia="ＭＳ ゴシック" w:hint="eastAsia"/>
          <w:color w:val="FFFFFF"/>
          <w:shd w:val="clear" w:color="auto" w:fill="000000"/>
        </w:rPr>
        <w:t>解説</w:t>
      </w:r>
    </w:p>
    <w:p w:rsidR="00063CCA" w:rsidRDefault="00063CCA" w:rsidP="00915D3E">
      <w:pPr>
        <w:tabs>
          <w:tab w:val="left" w:pos="400"/>
          <w:tab w:val="left" w:pos="800"/>
        </w:tabs>
        <w:ind w:leftChars="200" w:left="800" w:hangingChars="200" w:hanging="400"/>
        <w:jc w:val="left"/>
      </w:pPr>
      <w:r>
        <w:rPr>
          <w:rFonts w:hint="eastAsia"/>
        </w:rPr>
        <w:t>２．この設問のエタノールは，バイオマスから生産されたエタノールで，バイオマスエタノールまたはバイオエタノールとよばれる。</w:t>
      </w:r>
    </w:p>
    <w:p w:rsidR="00915D3E" w:rsidRDefault="00F67044" w:rsidP="00915D3E">
      <w:pPr>
        <w:tabs>
          <w:tab w:val="left" w:pos="400"/>
          <w:tab w:val="left" w:pos="800"/>
        </w:tabs>
        <w:ind w:leftChars="200" w:left="800" w:hangingChars="200" w:hanging="400"/>
        <w:jc w:val="left"/>
      </w:pPr>
      <w:r>
        <w:rPr>
          <w:rFonts w:hint="eastAsia"/>
        </w:rPr>
        <w:t>３</w:t>
      </w:r>
      <w:r w:rsidR="00915D3E">
        <w:rPr>
          <w:rFonts w:hint="eastAsia"/>
        </w:rPr>
        <w:t>．</w:t>
      </w:r>
      <w:r>
        <w:rPr>
          <w:rFonts w:hint="eastAsia"/>
        </w:rPr>
        <w:t>③　バイオエネルギーを利用(使用)するときだけでなく，生産から廃棄までの一連の流れの中で発生する二酸化炭素の量を考慮し，環境保全に役に立つかどうかを評価することをライフサイクルアセスメントという。</w:t>
      </w:r>
    </w:p>
    <w:sectPr w:rsidR="00915D3E" w:rsidSect="00A920DB">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439B" w:rsidRDefault="00F6439B" w:rsidP="00481925">
      <w:r>
        <w:separator/>
      </w:r>
    </w:p>
  </w:endnote>
  <w:endnote w:type="continuationSeparator" w:id="0">
    <w:p w:rsidR="00F6439B" w:rsidRDefault="00F6439B"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439B" w:rsidRDefault="00F6439B" w:rsidP="00481925">
      <w:r>
        <w:separator/>
      </w:r>
    </w:p>
  </w:footnote>
  <w:footnote w:type="continuationSeparator" w:id="0">
    <w:p w:rsidR="00F6439B" w:rsidRDefault="00F6439B"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03DA0"/>
    <w:rsid w:val="000102FE"/>
    <w:rsid w:val="00014899"/>
    <w:rsid w:val="00022B97"/>
    <w:rsid w:val="000368B6"/>
    <w:rsid w:val="0005639E"/>
    <w:rsid w:val="00063CCA"/>
    <w:rsid w:val="000720D4"/>
    <w:rsid w:val="00076258"/>
    <w:rsid w:val="000A11C0"/>
    <w:rsid w:val="000A426D"/>
    <w:rsid w:val="000C33C8"/>
    <w:rsid w:val="000D2B6E"/>
    <w:rsid w:val="001021B2"/>
    <w:rsid w:val="00103BB1"/>
    <w:rsid w:val="00116804"/>
    <w:rsid w:val="00163102"/>
    <w:rsid w:val="00173463"/>
    <w:rsid w:val="0017632D"/>
    <w:rsid w:val="001866AA"/>
    <w:rsid w:val="001A0017"/>
    <w:rsid w:val="001B325F"/>
    <w:rsid w:val="001C46ED"/>
    <w:rsid w:val="001D7D64"/>
    <w:rsid w:val="001E312C"/>
    <w:rsid w:val="00201842"/>
    <w:rsid w:val="00217936"/>
    <w:rsid w:val="0023122F"/>
    <w:rsid w:val="00236615"/>
    <w:rsid w:val="0024198C"/>
    <w:rsid w:val="00286854"/>
    <w:rsid w:val="002C2757"/>
    <w:rsid w:val="002E56E5"/>
    <w:rsid w:val="002E6F05"/>
    <w:rsid w:val="00306F3A"/>
    <w:rsid w:val="00317C25"/>
    <w:rsid w:val="0033163E"/>
    <w:rsid w:val="00354B79"/>
    <w:rsid w:val="003728DC"/>
    <w:rsid w:val="00386E4F"/>
    <w:rsid w:val="003A3475"/>
    <w:rsid w:val="003B191A"/>
    <w:rsid w:val="003B2316"/>
    <w:rsid w:val="003E13DB"/>
    <w:rsid w:val="003E4416"/>
    <w:rsid w:val="00481788"/>
    <w:rsid w:val="00481925"/>
    <w:rsid w:val="004A17FF"/>
    <w:rsid w:val="004A472E"/>
    <w:rsid w:val="004E2C39"/>
    <w:rsid w:val="004F0AF4"/>
    <w:rsid w:val="00502E94"/>
    <w:rsid w:val="005142B0"/>
    <w:rsid w:val="005202A5"/>
    <w:rsid w:val="00536220"/>
    <w:rsid w:val="00541AD0"/>
    <w:rsid w:val="00543B35"/>
    <w:rsid w:val="00550DE4"/>
    <w:rsid w:val="005517AD"/>
    <w:rsid w:val="005717F2"/>
    <w:rsid w:val="00577495"/>
    <w:rsid w:val="005853F5"/>
    <w:rsid w:val="0059733F"/>
    <w:rsid w:val="005A1282"/>
    <w:rsid w:val="005A3B66"/>
    <w:rsid w:val="005A48F5"/>
    <w:rsid w:val="005B1476"/>
    <w:rsid w:val="005B6F45"/>
    <w:rsid w:val="005E1CDF"/>
    <w:rsid w:val="00611155"/>
    <w:rsid w:val="006263C6"/>
    <w:rsid w:val="0064686E"/>
    <w:rsid w:val="00650EA4"/>
    <w:rsid w:val="00656648"/>
    <w:rsid w:val="00661B77"/>
    <w:rsid w:val="006B31F1"/>
    <w:rsid w:val="006E6501"/>
    <w:rsid w:val="007225DE"/>
    <w:rsid w:val="00735F5E"/>
    <w:rsid w:val="0073632D"/>
    <w:rsid w:val="00772C5B"/>
    <w:rsid w:val="007A2CBC"/>
    <w:rsid w:val="007B109B"/>
    <w:rsid w:val="007D5048"/>
    <w:rsid w:val="007F1F7A"/>
    <w:rsid w:val="0080586D"/>
    <w:rsid w:val="00862114"/>
    <w:rsid w:val="008669DE"/>
    <w:rsid w:val="00870AA8"/>
    <w:rsid w:val="00881122"/>
    <w:rsid w:val="00881C3F"/>
    <w:rsid w:val="008A6650"/>
    <w:rsid w:val="008C625B"/>
    <w:rsid w:val="008C62FE"/>
    <w:rsid w:val="008E44B2"/>
    <w:rsid w:val="008F4FCA"/>
    <w:rsid w:val="009056FC"/>
    <w:rsid w:val="009139E0"/>
    <w:rsid w:val="00915D3E"/>
    <w:rsid w:val="00920D78"/>
    <w:rsid w:val="009236CE"/>
    <w:rsid w:val="009259AC"/>
    <w:rsid w:val="00932851"/>
    <w:rsid w:val="00942E7C"/>
    <w:rsid w:val="0096133D"/>
    <w:rsid w:val="009E214F"/>
    <w:rsid w:val="009E532B"/>
    <w:rsid w:val="00A35560"/>
    <w:rsid w:val="00A4195F"/>
    <w:rsid w:val="00A425E4"/>
    <w:rsid w:val="00A470D6"/>
    <w:rsid w:val="00A512B9"/>
    <w:rsid w:val="00A54151"/>
    <w:rsid w:val="00A5540A"/>
    <w:rsid w:val="00A81699"/>
    <w:rsid w:val="00A835EB"/>
    <w:rsid w:val="00A8506B"/>
    <w:rsid w:val="00A920DB"/>
    <w:rsid w:val="00AA09B8"/>
    <w:rsid w:val="00AA41AF"/>
    <w:rsid w:val="00AB2A24"/>
    <w:rsid w:val="00AB6440"/>
    <w:rsid w:val="00AB7B99"/>
    <w:rsid w:val="00AD0BC2"/>
    <w:rsid w:val="00AD117F"/>
    <w:rsid w:val="00AD25CC"/>
    <w:rsid w:val="00AE53C6"/>
    <w:rsid w:val="00AE6A7F"/>
    <w:rsid w:val="00B211D0"/>
    <w:rsid w:val="00B211D2"/>
    <w:rsid w:val="00B321B6"/>
    <w:rsid w:val="00B33953"/>
    <w:rsid w:val="00B42057"/>
    <w:rsid w:val="00B46789"/>
    <w:rsid w:val="00B507F7"/>
    <w:rsid w:val="00B752A0"/>
    <w:rsid w:val="00BB1AF5"/>
    <w:rsid w:val="00BC14FB"/>
    <w:rsid w:val="00BC3F1C"/>
    <w:rsid w:val="00BE1E4F"/>
    <w:rsid w:val="00BE3581"/>
    <w:rsid w:val="00BF307B"/>
    <w:rsid w:val="00BF32BA"/>
    <w:rsid w:val="00C06445"/>
    <w:rsid w:val="00C07163"/>
    <w:rsid w:val="00C1481F"/>
    <w:rsid w:val="00C22FED"/>
    <w:rsid w:val="00C249FE"/>
    <w:rsid w:val="00C256B1"/>
    <w:rsid w:val="00C45913"/>
    <w:rsid w:val="00C46DF9"/>
    <w:rsid w:val="00C56D7D"/>
    <w:rsid w:val="00C75797"/>
    <w:rsid w:val="00CE11B4"/>
    <w:rsid w:val="00D21E35"/>
    <w:rsid w:val="00D54183"/>
    <w:rsid w:val="00DA3167"/>
    <w:rsid w:val="00DA44BC"/>
    <w:rsid w:val="00DC6DB0"/>
    <w:rsid w:val="00DC7A16"/>
    <w:rsid w:val="00E201D2"/>
    <w:rsid w:val="00E3253E"/>
    <w:rsid w:val="00E32AD3"/>
    <w:rsid w:val="00E435E7"/>
    <w:rsid w:val="00E46F84"/>
    <w:rsid w:val="00E60E7F"/>
    <w:rsid w:val="00E77ADA"/>
    <w:rsid w:val="00EA0E35"/>
    <w:rsid w:val="00ED2BEB"/>
    <w:rsid w:val="00ED68CB"/>
    <w:rsid w:val="00EF5D7C"/>
    <w:rsid w:val="00F04686"/>
    <w:rsid w:val="00F07ECF"/>
    <w:rsid w:val="00F242AC"/>
    <w:rsid w:val="00F2493F"/>
    <w:rsid w:val="00F57AF7"/>
    <w:rsid w:val="00F6439B"/>
    <w:rsid w:val="00F67044"/>
    <w:rsid w:val="00F76250"/>
    <w:rsid w:val="00FA323A"/>
    <w:rsid w:val="00FA45AD"/>
    <w:rsid w:val="00FE0E88"/>
    <w:rsid w:val="00FE5D78"/>
    <w:rsid w:val="00FE76FB"/>
    <w:rsid w:val="00FF0356"/>
    <w:rsid w:val="00FF7D7B"/>
    <w:rsid w:val="00FF7E1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54183"/>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A17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A17FF"/>
    <w:rPr>
      <w:rFonts w:asciiTheme="majorHAnsi" w:eastAsiaTheme="majorEastAsia" w:hAnsiTheme="majorHAnsi" w:cstheme="majorBidi"/>
      <w:kern w:val="2"/>
      <w:sz w:val="18"/>
      <w:szCs w:val="18"/>
    </w:rPr>
  </w:style>
  <w:style w:type="paragraph" w:styleId="ac">
    <w:name w:val="Body Text Indent"/>
    <w:basedOn w:val="a"/>
    <w:link w:val="ad"/>
    <w:semiHidden/>
    <w:rsid w:val="00656648"/>
    <w:pPr>
      <w:ind w:left="600" w:hangingChars="300" w:hanging="600"/>
    </w:pPr>
    <w:rPr>
      <w:szCs w:val="20"/>
    </w:rPr>
  </w:style>
  <w:style w:type="character" w:customStyle="1" w:styleId="ad">
    <w:name w:val="本文インデント (文字)"/>
    <w:basedOn w:val="a0"/>
    <w:link w:val="ac"/>
    <w:semiHidden/>
    <w:rsid w:val="00656648"/>
    <w:rPr>
      <w:rFonts w:ascii="ＭＳ 明朝"/>
      <w:kern w:val="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54183"/>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A17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A17FF"/>
    <w:rPr>
      <w:rFonts w:asciiTheme="majorHAnsi" w:eastAsiaTheme="majorEastAsia" w:hAnsiTheme="majorHAnsi" w:cstheme="majorBidi"/>
      <w:kern w:val="2"/>
      <w:sz w:val="18"/>
      <w:szCs w:val="18"/>
    </w:rPr>
  </w:style>
  <w:style w:type="paragraph" w:styleId="ac">
    <w:name w:val="Body Text Indent"/>
    <w:basedOn w:val="a"/>
    <w:link w:val="ad"/>
    <w:semiHidden/>
    <w:rsid w:val="00656648"/>
    <w:pPr>
      <w:ind w:left="600" w:hangingChars="300" w:hanging="600"/>
    </w:pPr>
    <w:rPr>
      <w:szCs w:val="20"/>
    </w:rPr>
  </w:style>
  <w:style w:type="character" w:customStyle="1" w:styleId="ad">
    <w:name w:val="本文インデント (文字)"/>
    <w:basedOn w:val="a0"/>
    <w:link w:val="ac"/>
    <w:semiHidden/>
    <w:rsid w:val="00656648"/>
    <w:rPr>
      <w:rFonts w:ascii="ＭＳ 明朝"/>
      <w:kern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55CA5E-1156-44BB-81CB-83E22B25DF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2908</Words>
  <Characters>352</Characters>
  <Application>Microsoft Office Word</Application>
  <DocSecurity>0</DocSecurity>
  <Lines>2</Lines>
  <Paragraphs>6</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3254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3</cp:revision>
  <cp:lastPrinted>2011-11-24T17:32:00Z</cp:lastPrinted>
  <dcterms:created xsi:type="dcterms:W3CDTF">2011-10-25T09:39:00Z</dcterms:created>
  <dcterms:modified xsi:type="dcterms:W3CDTF">2011-11-24T17:32:00Z</dcterms:modified>
  <cp:category/>
</cp:coreProperties>
</file>